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4C" w:rsidRPr="004F3EEA" w:rsidRDefault="00057E11">
      <w:pPr>
        <w:pStyle w:val="a3"/>
        <w:ind w:firstLine="0"/>
        <w:rPr>
          <w:rFonts w:ascii="黑体" w:eastAsia="黑体" w:hAnsi="黑体" w:cs="黑体"/>
          <w:sz w:val="32"/>
          <w:szCs w:val="32"/>
        </w:rPr>
      </w:pPr>
      <w:r w:rsidRPr="004F3EEA">
        <w:rPr>
          <w:rFonts w:ascii="黑体" w:eastAsia="黑体" w:hAnsi="黑体" w:cs="黑体" w:hint="eastAsia"/>
          <w:sz w:val="32"/>
          <w:szCs w:val="32"/>
        </w:rPr>
        <w:t>附件一：</w:t>
      </w:r>
    </w:p>
    <w:p w:rsidR="00214D43" w:rsidRPr="004F3EEA" w:rsidRDefault="00214D43" w:rsidP="008057C8">
      <w:pPr>
        <w:pStyle w:val="2"/>
        <w:snapToGrid w:val="0"/>
        <w:spacing w:before="0" w:after="0" w:line="360" w:lineRule="exact"/>
        <w:rPr>
          <w:rFonts w:ascii="宋体" w:eastAsia="宋体" w:hAnsi="宋体" w:cs="宋体"/>
          <w:sz w:val="28"/>
          <w:szCs w:val="28"/>
        </w:rPr>
      </w:pPr>
      <w:bookmarkStart w:id="0" w:name="_Toc17220"/>
      <w:r w:rsidRPr="004F3EEA">
        <w:rPr>
          <w:rFonts w:ascii="宋体" w:eastAsia="宋体" w:hAnsi="宋体" w:cs="宋体" w:hint="eastAsia"/>
          <w:sz w:val="28"/>
          <w:szCs w:val="28"/>
        </w:rPr>
        <w:t>1</w:t>
      </w:r>
      <w:r w:rsidRPr="004F3EEA">
        <w:rPr>
          <w:rFonts w:ascii="宋体" w:eastAsia="宋体" w:hAnsi="宋体" w:cs="宋体"/>
          <w:sz w:val="28"/>
          <w:szCs w:val="28"/>
        </w:rPr>
        <w:t>.</w:t>
      </w:r>
      <w:r w:rsidRPr="004F3EEA">
        <w:rPr>
          <w:rFonts w:ascii="宋体" w:eastAsia="宋体" w:hAnsi="宋体" w:cs="宋体" w:hint="eastAsia"/>
          <w:sz w:val="28"/>
          <w:szCs w:val="28"/>
        </w:rPr>
        <w:t>项目需求</w:t>
      </w:r>
    </w:p>
    <w:p w:rsidR="00214D43" w:rsidRPr="004F3EEA" w:rsidRDefault="00214D43" w:rsidP="008057C8">
      <w:pPr>
        <w:pStyle w:val="ac"/>
        <w:spacing w:line="360" w:lineRule="exact"/>
        <w:ind w:firstLineChars="202" w:firstLine="424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设备清单建议如下（</w:t>
      </w:r>
      <w:r w:rsidR="00B418F0" w:rsidRPr="00B418F0">
        <w:rPr>
          <w:rFonts w:ascii="宋体" w:hAnsi="宋体" w:cs="宋体" w:hint="eastAsia"/>
          <w:b/>
        </w:rPr>
        <w:t>根据市场情况，</w:t>
      </w:r>
      <w:r w:rsidRPr="00B418F0">
        <w:rPr>
          <w:rFonts w:ascii="宋体" w:hAnsi="宋体" w:cs="宋体" w:hint="eastAsia"/>
          <w:b/>
        </w:rPr>
        <w:t>供应商可在满足设备性能和兼容性的前提下酌情调整</w:t>
      </w:r>
      <w:r w:rsidR="00A6722C">
        <w:rPr>
          <w:rFonts w:ascii="宋体" w:hAnsi="宋体" w:cs="宋体" w:hint="eastAsia"/>
          <w:b/>
        </w:rPr>
        <w:t>兼容机</w:t>
      </w:r>
      <w:r w:rsidRPr="00B418F0">
        <w:rPr>
          <w:rFonts w:ascii="宋体" w:hAnsi="宋体" w:cs="宋体" w:hint="eastAsia"/>
          <w:b/>
        </w:rPr>
        <w:t>相关配件为其他品牌的同等或更高性能配件，调整的配件应备注说明</w:t>
      </w:r>
      <w:r w:rsidRPr="004F3EEA">
        <w:rPr>
          <w:rFonts w:ascii="宋体" w:hAnsi="宋体" w:cs="宋体" w:hint="eastAsia"/>
        </w:rPr>
        <w:t>）</w:t>
      </w:r>
      <w:r w:rsidR="00057E11" w:rsidRPr="004F3EEA">
        <w:rPr>
          <w:rFonts w:ascii="宋体" w:hAnsi="宋体" w:cs="宋体" w:hint="eastAsia"/>
        </w:rPr>
        <w:t>，共计</w:t>
      </w:r>
      <w:r w:rsidR="00671B40">
        <w:rPr>
          <w:rFonts w:ascii="宋体" w:hAnsi="宋体" w:cs="宋体"/>
        </w:rPr>
        <w:t>34</w:t>
      </w:r>
      <w:r w:rsidR="00057E11" w:rsidRPr="004F3EEA">
        <w:rPr>
          <w:rFonts w:ascii="宋体" w:hAnsi="宋体" w:cs="宋体"/>
        </w:rPr>
        <w:t>台</w:t>
      </w:r>
      <w:r w:rsidR="00DD7A0E" w:rsidRPr="004F3EEA">
        <w:rPr>
          <w:rFonts w:ascii="宋体" w:hAnsi="宋体" w:cs="宋体"/>
        </w:rPr>
        <w:t>设备</w:t>
      </w:r>
      <w:r w:rsidRPr="004F3EEA">
        <w:rPr>
          <w:rFonts w:ascii="宋体" w:hAnsi="宋体" w:cs="宋体" w:hint="eastAsia"/>
        </w:rPr>
        <w:t>：</w:t>
      </w:r>
    </w:p>
    <w:p w:rsidR="00214D43" w:rsidRPr="004F3EEA" w:rsidRDefault="00214D43" w:rsidP="008057C8">
      <w:pPr>
        <w:snapToGrid w:val="0"/>
        <w:spacing w:line="360" w:lineRule="exact"/>
        <w:ind w:firstLineChars="202" w:firstLine="424"/>
        <w:outlineLvl w:val="2"/>
        <w:rPr>
          <w:rFonts w:ascii="宋体" w:hAnsi="宋体" w:cs="宋体"/>
        </w:rPr>
      </w:pPr>
      <w:bookmarkStart w:id="1" w:name="OLE_LINK1"/>
      <w:bookmarkStart w:id="2" w:name="OLE_LINK2"/>
      <w:bookmarkEnd w:id="0"/>
      <w:r w:rsidRPr="004F3EEA">
        <w:rPr>
          <w:rFonts w:ascii="宋体" w:hAnsi="宋体" w:cs="宋体" w:hint="eastAsia"/>
        </w:rPr>
        <w:t>1</w:t>
      </w:r>
      <w:r w:rsidRPr="004F3EEA">
        <w:rPr>
          <w:rFonts w:ascii="宋体" w:hAnsi="宋体" w:cs="宋体"/>
        </w:rPr>
        <w:t>.1兼容机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1276"/>
        <w:gridCol w:w="5245"/>
        <w:gridCol w:w="850"/>
        <w:gridCol w:w="1843"/>
      </w:tblGrid>
      <w:tr w:rsidR="00A6722C" w:rsidRPr="002B6053" w:rsidTr="00A7711B">
        <w:tc>
          <w:tcPr>
            <w:tcW w:w="851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设备名称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建议配置</w:t>
            </w:r>
          </w:p>
        </w:tc>
        <w:tc>
          <w:tcPr>
            <w:tcW w:w="850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数量（台）</w:t>
            </w:r>
          </w:p>
        </w:tc>
        <w:tc>
          <w:tcPr>
            <w:tcW w:w="1843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/>
                <w:szCs w:val="21"/>
              </w:rPr>
              <w:t>分项报价（</w:t>
            </w:r>
            <w:r w:rsidR="0025337C" w:rsidRPr="002B6053">
              <w:rPr>
                <w:rFonts w:asciiTheme="minorEastAsia" w:hAnsiTheme="minorEastAsia" w:cs="宋体"/>
                <w:szCs w:val="21"/>
              </w:rPr>
              <w:t>如</w:t>
            </w:r>
            <w:r w:rsidRPr="002B6053">
              <w:rPr>
                <w:rFonts w:asciiTheme="minorEastAsia" w:hAnsiTheme="minorEastAsia" w:cs="宋体"/>
                <w:szCs w:val="21"/>
              </w:rPr>
              <w:t>有配置变化的</w:t>
            </w:r>
            <w:r w:rsidR="0025337C" w:rsidRPr="002B6053">
              <w:rPr>
                <w:rFonts w:asciiTheme="minorEastAsia" w:hAnsiTheme="minorEastAsia" w:cs="宋体"/>
                <w:szCs w:val="21"/>
              </w:rPr>
              <w:t>应</w:t>
            </w:r>
            <w:r w:rsidRPr="002B6053">
              <w:rPr>
                <w:rFonts w:asciiTheme="minorEastAsia" w:hAnsiTheme="minorEastAsia" w:cs="宋体"/>
                <w:szCs w:val="21"/>
              </w:rPr>
              <w:t>备注说明）</w:t>
            </w:r>
          </w:p>
        </w:tc>
      </w:tr>
      <w:tr w:rsidR="00A6722C" w:rsidRPr="002B6053" w:rsidTr="00A6722C">
        <w:tc>
          <w:tcPr>
            <w:tcW w:w="851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A771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电脑主机1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处理器：I7-14700KF中文盒装；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风扇：TT枭龙360水冷；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主板：华硕B760大板 4个内存接口 3个M2接口；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内存：威刚 32G DDR5 （16G×2）；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固态硬盘：三星1TB M2；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机械硬盘：ST 2TB；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显卡：七彩虹 GT1030；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键鼠：罗技 MK200套件；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机箱：航嘉多盘位机箱；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电源：长城GW-6800</w:t>
            </w:r>
          </w:p>
        </w:tc>
        <w:tc>
          <w:tcPr>
            <w:tcW w:w="850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</w:p>
        </w:tc>
      </w:tr>
      <w:tr w:rsidR="00A6722C" w:rsidRPr="002B6053" w:rsidTr="00A6722C">
        <w:tc>
          <w:tcPr>
            <w:tcW w:w="851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A771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电脑主机2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处理器：I7-14700K或KF中文盒装；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风扇：TT 大台风360水冷；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主板：华硕 B760大板4个内存接口，3个M.2接口；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内存：金士顿或威刚 32G DDR5（16G×2）；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固态硬盘：三星 1TB NVMe协议PCIe 4.0；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机械硬盘：ST4tb；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显卡：七彩虹5060 8G 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键鼠：罗技 MK200套件；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机箱：长城（Great Wall）铁幕H503B</w:t>
            </w:r>
            <w:r w:rsidR="001C63C5">
              <w:rPr>
                <w:rFonts w:asciiTheme="minorEastAsia" w:hAnsiTheme="minorEastAsia" w:cs="宋体" w:hint="eastAsia"/>
                <w:szCs w:val="21"/>
              </w:rPr>
              <w:t>或</w:t>
            </w:r>
            <w:r w:rsidRPr="002B6053">
              <w:rPr>
                <w:rFonts w:asciiTheme="minorEastAsia" w:hAnsiTheme="minorEastAsia" w:cs="宋体" w:hint="eastAsia"/>
                <w:szCs w:val="21"/>
              </w:rPr>
              <w:t>玩嘉360；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电源：长城750W</w:t>
            </w:r>
          </w:p>
        </w:tc>
        <w:tc>
          <w:tcPr>
            <w:tcW w:w="850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</w:p>
        </w:tc>
      </w:tr>
      <w:tr w:rsidR="00A6722C" w:rsidRPr="002B6053" w:rsidTr="00A6722C">
        <w:tc>
          <w:tcPr>
            <w:tcW w:w="851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A771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电脑主机</w:t>
            </w:r>
            <w:r w:rsidRPr="002B6053">
              <w:rPr>
                <w:rFonts w:asciiTheme="minorEastAsia" w:hAnsiTheme="minorEastAsia" w:cs="宋体"/>
                <w:szCs w:val="21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处理器：I7-14700K或KF中文盒装；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风扇：TT 大台风360水冷；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主板：华硕 B760大板4个内存接口，3个M.2接口；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内存：金士顿或威刚 32G DDR5（16G×2）；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固态硬盘：三星 1TB NVMe协议PCIe 4.0；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机械硬盘：ST4tb；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显卡：七彩虹 5070 12G；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键鼠：罗技 MK200套件；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机箱：长城（Great Wall）铁幕H503B；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电源：安耐美 BN850</w:t>
            </w:r>
          </w:p>
        </w:tc>
        <w:tc>
          <w:tcPr>
            <w:tcW w:w="850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</w:p>
        </w:tc>
      </w:tr>
      <w:tr w:rsidR="00A6722C" w:rsidRPr="002B6053" w:rsidTr="00A6722C">
        <w:tc>
          <w:tcPr>
            <w:tcW w:w="851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A771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电脑主机</w:t>
            </w:r>
            <w:r w:rsidRPr="002B6053">
              <w:rPr>
                <w:rFonts w:asciiTheme="minorEastAsia" w:hAnsiTheme="minorEastAsia" w:cs="宋体"/>
                <w:szCs w:val="21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处理器：I7-13700KF；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风扇：TT枭龙360；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主板：华硕B760-PLUS；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内存：威刚 32G DDR5 3200（16G×2）；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固态硬盘：三星 990 Pro 1TB；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机械硬盘：ST 2000DM008；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显卡：七彩虹 GT1030；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键鼠：无；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机箱：长城（Great Wall）铁幕H503B；</w:t>
            </w:r>
          </w:p>
          <w:p w:rsidR="00A6722C" w:rsidRPr="002B6053" w:rsidRDefault="00A6722C" w:rsidP="00A7711B">
            <w:pPr>
              <w:snapToGrid w:val="0"/>
              <w:spacing w:line="240" w:lineRule="exact"/>
              <w:jc w:val="left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电源：长城GW-6800 600A</w:t>
            </w:r>
          </w:p>
        </w:tc>
        <w:tc>
          <w:tcPr>
            <w:tcW w:w="850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6722C" w:rsidRPr="002B6053" w:rsidRDefault="00A6722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</w:p>
        </w:tc>
      </w:tr>
      <w:tr w:rsidR="00214D43" w:rsidRPr="002B6053" w:rsidTr="00A7711B">
        <w:trPr>
          <w:trHeight w:val="734"/>
        </w:trPr>
        <w:tc>
          <w:tcPr>
            <w:tcW w:w="7372" w:type="dxa"/>
            <w:gridSpan w:val="3"/>
            <w:vAlign w:val="center"/>
          </w:tcPr>
          <w:p w:rsidR="00214D43" w:rsidRPr="002B6053" w:rsidRDefault="00214D43" w:rsidP="00A7711B">
            <w:pPr>
              <w:widowControl/>
              <w:snapToGrid w:val="0"/>
              <w:spacing w:line="240" w:lineRule="exact"/>
              <w:jc w:val="center"/>
              <w:textAlignment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 w:hint="eastAsia"/>
                <w:szCs w:val="21"/>
              </w:rPr>
              <w:t>总计数量</w:t>
            </w:r>
          </w:p>
        </w:tc>
        <w:tc>
          <w:tcPr>
            <w:tcW w:w="2693" w:type="dxa"/>
            <w:gridSpan w:val="2"/>
            <w:vAlign w:val="center"/>
          </w:tcPr>
          <w:p w:rsidR="002218E7" w:rsidRPr="002B6053" w:rsidRDefault="00A975DC" w:rsidP="00A7711B">
            <w:pPr>
              <w:snapToGrid w:val="0"/>
              <w:spacing w:line="240" w:lineRule="exact"/>
              <w:jc w:val="center"/>
              <w:outlineLvl w:val="2"/>
              <w:rPr>
                <w:rFonts w:asciiTheme="minorEastAsia" w:hAnsiTheme="minorEastAsia" w:cs="宋体"/>
                <w:szCs w:val="21"/>
              </w:rPr>
            </w:pPr>
            <w:r w:rsidRPr="002B6053">
              <w:rPr>
                <w:rFonts w:asciiTheme="minorEastAsia" w:hAnsiTheme="minorEastAsia" w:cs="宋体"/>
                <w:szCs w:val="21"/>
              </w:rPr>
              <w:t>17</w:t>
            </w:r>
          </w:p>
        </w:tc>
      </w:tr>
    </w:tbl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lastRenderedPageBreak/>
        <w:t>1</w:t>
      </w:r>
      <w:r w:rsidRPr="004F3EEA">
        <w:rPr>
          <w:rFonts w:ascii="宋体" w:hAnsi="宋体" w:cs="宋体"/>
        </w:rPr>
        <w:t>.2显示器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04"/>
        <w:gridCol w:w="1276"/>
        <w:gridCol w:w="5245"/>
        <w:gridCol w:w="850"/>
        <w:gridCol w:w="1843"/>
      </w:tblGrid>
      <w:tr w:rsidR="00A6722C" w:rsidRPr="004F3EEA" w:rsidTr="00A6722C">
        <w:tc>
          <w:tcPr>
            <w:tcW w:w="704" w:type="dxa"/>
          </w:tcPr>
          <w:p w:rsidR="00A6722C" w:rsidRPr="004F3EEA" w:rsidRDefault="00A6722C" w:rsidP="002B6053">
            <w:pPr>
              <w:snapToGrid w:val="0"/>
              <w:spacing w:line="300" w:lineRule="exac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建议配置</w:t>
            </w:r>
          </w:p>
        </w:tc>
        <w:tc>
          <w:tcPr>
            <w:tcW w:w="850" w:type="dxa"/>
          </w:tcPr>
          <w:p w:rsidR="00A6722C" w:rsidRPr="004F3EEA" w:rsidRDefault="00A6722C" w:rsidP="002B6053">
            <w:pPr>
              <w:snapToGrid w:val="0"/>
              <w:spacing w:line="300" w:lineRule="exac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数量（台）</w:t>
            </w:r>
          </w:p>
        </w:tc>
        <w:tc>
          <w:tcPr>
            <w:tcW w:w="1843" w:type="dxa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分项报价</w:t>
            </w:r>
          </w:p>
        </w:tc>
      </w:tr>
      <w:tr w:rsidR="00A6722C" w:rsidRPr="004F3EEA" w:rsidTr="00990816">
        <w:tc>
          <w:tcPr>
            <w:tcW w:w="704" w:type="dxa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4F3EEA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显示器1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4F3EEA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飞利浦241B8QJEB</w:t>
            </w:r>
            <w:r w:rsidRPr="004F3EEA">
              <w:rPr>
                <w:rFonts w:ascii="宋体" w:hAnsi="宋体" w:cs="宋体"/>
              </w:rPr>
              <w:t xml:space="preserve"> （黑色</w:t>
            </w:r>
            <w:r w:rsidRPr="004F3EEA">
              <w:rPr>
                <w:rFonts w:ascii="宋体" w:hAnsi="宋体" w:cs="宋体" w:hint="eastAsia"/>
              </w:rPr>
              <w:t xml:space="preserve"> </w:t>
            </w:r>
            <w:r w:rsidRPr="004F3EEA">
              <w:rPr>
                <w:rFonts w:ascii="宋体" w:hAnsi="宋体" w:cs="宋体"/>
              </w:rPr>
              <w:t>23.8英寸</w:t>
            </w:r>
            <w:r w:rsidRPr="004F3EEA">
              <w:rPr>
                <w:rFonts w:ascii="宋体" w:hAnsi="宋体" w:cs="宋体" w:hint="eastAsia"/>
              </w:rPr>
              <w:t xml:space="preserve"> </w:t>
            </w:r>
            <w:r w:rsidRPr="004F3EEA">
              <w:rPr>
                <w:rFonts w:ascii="宋体" w:hAnsi="宋体" w:cs="宋体"/>
              </w:rPr>
              <w:t>16:9 VGA,DVI,HDMI,DisPlay port,USB2.0,USB3.0接口）</w:t>
            </w:r>
          </w:p>
        </w:tc>
        <w:tc>
          <w:tcPr>
            <w:tcW w:w="850" w:type="dxa"/>
            <w:vAlign w:val="center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843" w:type="dxa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</w:p>
        </w:tc>
      </w:tr>
      <w:tr w:rsidR="00A6722C" w:rsidRPr="004F3EEA" w:rsidTr="00990816">
        <w:tc>
          <w:tcPr>
            <w:tcW w:w="704" w:type="dxa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722C" w:rsidRPr="004F3EEA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显示器2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722C" w:rsidRPr="004F3EEA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飞利浦325B1LN</w:t>
            </w:r>
            <w:r w:rsidRPr="004F3EEA">
              <w:rPr>
                <w:rFonts w:ascii="宋体" w:hAnsi="宋体" w:cs="宋体"/>
              </w:rPr>
              <w:t xml:space="preserve"> </w:t>
            </w:r>
            <w:r w:rsidRPr="004F3EEA">
              <w:rPr>
                <w:rFonts w:ascii="宋体" w:hAnsi="宋体" w:cs="宋体" w:hint="eastAsia"/>
              </w:rPr>
              <w:t xml:space="preserve">（黑色 </w:t>
            </w:r>
            <w:r w:rsidRPr="004F3EEA">
              <w:rPr>
                <w:rFonts w:ascii="宋体" w:hAnsi="宋体" w:cs="宋体"/>
              </w:rPr>
              <w:t>31.5英寸</w:t>
            </w:r>
            <w:r w:rsidRPr="004F3EEA">
              <w:rPr>
                <w:rFonts w:ascii="宋体" w:hAnsi="宋体" w:cs="宋体" w:hint="eastAsia"/>
              </w:rPr>
              <w:t xml:space="preserve"> </w:t>
            </w:r>
            <w:r w:rsidRPr="004F3EEA">
              <w:rPr>
                <w:rFonts w:ascii="宋体" w:hAnsi="宋体" w:cs="宋体"/>
              </w:rPr>
              <w:t>16:9 HDMI×2,DisPlay port,音频输出</w:t>
            </w:r>
            <w:r w:rsidRPr="004F3EEA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843" w:type="dxa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</w:p>
        </w:tc>
      </w:tr>
      <w:tr w:rsidR="00A6722C" w:rsidRPr="004F3EEA" w:rsidTr="008453D2">
        <w:tc>
          <w:tcPr>
            <w:tcW w:w="7225" w:type="dxa"/>
            <w:gridSpan w:val="3"/>
            <w:vAlign w:val="center"/>
          </w:tcPr>
          <w:p w:rsidR="00A6722C" w:rsidRPr="004F3EEA" w:rsidRDefault="00A6722C" w:rsidP="002B6053">
            <w:pPr>
              <w:widowControl/>
              <w:snapToGrid w:val="0"/>
              <w:spacing w:line="300" w:lineRule="exact"/>
              <w:jc w:val="center"/>
              <w:textAlignment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总计数量</w:t>
            </w:r>
          </w:p>
        </w:tc>
        <w:tc>
          <w:tcPr>
            <w:tcW w:w="2693" w:type="dxa"/>
            <w:gridSpan w:val="2"/>
            <w:vAlign w:val="center"/>
          </w:tcPr>
          <w:p w:rsidR="00A6722C" w:rsidRPr="004F3EEA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</w:tr>
    </w:tbl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1</w:t>
      </w:r>
      <w:r w:rsidRPr="004F3EEA">
        <w:rPr>
          <w:rFonts w:ascii="宋体" w:hAnsi="宋体" w:cs="宋体"/>
        </w:rPr>
        <w:t>.3笔记本电脑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03"/>
        <w:gridCol w:w="1275"/>
        <w:gridCol w:w="5242"/>
        <w:gridCol w:w="846"/>
        <w:gridCol w:w="1852"/>
      </w:tblGrid>
      <w:tr w:rsidR="0025337C" w:rsidRPr="002B6053" w:rsidTr="00A6722C">
        <w:tc>
          <w:tcPr>
            <w:tcW w:w="703" w:type="dxa"/>
          </w:tcPr>
          <w:p w:rsidR="00A6722C" w:rsidRPr="002B6053" w:rsidRDefault="00A6722C" w:rsidP="002B6053">
            <w:pPr>
              <w:snapToGrid w:val="0"/>
              <w:spacing w:line="300" w:lineRule="exac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序号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设备名称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建议配置</w:t>
            </w:r>
          </w:p>
        </w:tc>
        <w:tc>
          <w:tcPr>
            <w:tcW w:w="846" w:type="dxa"/>
          </w:tcPr>
          <w:p w:rsidR="00A6722C" w:rsidRPr="002B6053" w:rsidRDefault="00A6722C" w:rsidP="002B6053">
            <w:pPr>
              <w:snapToGrid w:val="0"/>
              <w:spacing w:line="300" w:lineRule="exac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数量（台）</w:t>
            </w:r>
          </w:p>
        </w:tc>
        <w:tc>
          <w:tcPr>
            <w:tcW w:w="1852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/>
              </w:rPr>
              <w:t>分项报价</w:t>
            </w:r>
          </w:p>
        </w:tc>
      </w:tr>
      <w:tr w:rsidR="0025337C" w:rsidRPr="002B6053" w:rsidTr="002B6053">
        <w:tc>
          <w:tcPr>
            <w:tcW w:w="703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笔记本电脑1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联想 ThinkBook 14+ 2024 AI全能本 英特尔酷睿Ultra 5 0ECD（14.5英寸</w:t>
            </w:r>
            <w:r w:rsidRPr="002B6053">
              <w:rPr>
                <w:rFonts w:asciiTheme="minorEastAsia" w:hAnsiTheme="minorEastAsia" w:cs="宋体"/>
              </w:rPr>
              <w:t xml:space="preserve"> </w:t>
            </w:r>
            <w:r w:rsidRPr="002B6053">
              <w:rPr>
                <w:rFonts w:asciiTheme="minorEastAsia" w:hAnsiTheme="minorEastAsia" w:cs="宋体" w:hint="eastAsia"/>
              </w:rPr>
              <w:t>Ultra 5/32G/1T/RTX4060/3K 120Hz）</w:t>
            </w:r>
          </w:p>
        </w:tc>
        <w:tc>
          <w:tcPr>
            <w:tcW w:w="846" w:type="dxa"/>
            <w:vAlign w:val="center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1</w:t>
            </w:r>
          </w:p>
        </w:tc>
        <w:tc>
          <w:tcPr>
            <w:tcW w:w="1852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</w:p>
        </w:tc>
      </w:tr>
      <w:tr w:rsidR="0025337C" w:rsidRPr="002B6053" w:rsidTr="002B6053">
        <w:tc>
          <w:tcPr>
            <w:tcW w:w="703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笔记本电脑2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联想 拯救者Y9000P 2025 16英寸 (酷睿Ultra9 275HX/32GB/1TB/RTX5070/2.5K/240Hz)</w:t>
            </w:r>
          </w:p>
        </w:tc>
        <w:tc>
          <w:tcPr>
            <w:tcW w:w="846" w:type="dxa"/>
            <w:vAlign w:val="center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605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52" w:type="dxa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5337C" w:rsidRPr="002B6053" w:rsidTr="002B6053">
        <w:tc>
          <w:tcPr>
            <w:tcW w:w="703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笔记本电脑</w:t>
            </w:r>
            <w:r w:rsidRPr="002B6053">
              <w:rPr>
                <w:rFonts w:asciiTheme="minorEastAsia" w:hAnsiTheme="minorEastAsia" w:cs="宋体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华硕天选6 Pro 酷睿版 16英寸(电竞游戏本 U9-275HX/RTX5060/16G/1T/2.5K电竞屏/日蚀灰 )</w:t>
            </w:r>
          </w:p>
        </w:tc>
        <w:tc>
          <w:tcPr>
            <w:tcW w:w="846" w:type="dxa"/>
            <w:vAlign w:val="center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605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52" w:type="dxa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5337C" w:rsidRPr="002B6053" w:rsidTr="002B6053">
        <w:tc>
          <w:tcPr>
            <w:tcW w:w="703" w:type="dxa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722C" w:rsidRPr="002B6053" w:rsidRDefault="00A6722C" w:rsidP="002B6053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笔记本电脑</w:t>
            </w:r>
            <w:r w:rsidRPr="002B6053">
              <w:rPr>
                <w:rFonts w:asciiTheme="minorEastAsia" w:hAnsiTheme="minorEastAsia" w:cs="宋体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A6722C" w:rsidRPr="002B6053" w:rsidRDefault="00A6722C" w:rsidP="002B6053">
            <w:pPr>
              <w:snapToGrid w:val="0"/>
              <w:spacing w:line="300" w:lineRule="exact"/>
              <w:jc w:val="left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联想thinkbook 16p 2024 英特尔酷睿14代 RTX4060 i9-14900HX/32G/1T/3.2K</w:t>
            </w:r>
          </w:p>
        </w:tc>
        <w:tc>
          <w:tcPr>
            <w:tcW w:w="846" w:type="dxa"/>
            <w:vAlign w:val="center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605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52" w:type="dxa"/>
          </w:tcPr>
          <w:p w:rsidR="00A6722C" w:rsidRPr="002B6053" w:rsidRDefault="00A6722C" w:rsidP="002B60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5337C" w:rsidRPr="002B6053" w:rsidTr="00CD7E16">
        <w:tc>
          <w:tcPr>
            <w:tcW w:w="7220" w:type="dxa"/>
            <w:gridSpan w:val="3"/>
          </w:tcPr>
          <w:p w:rsidR="00A6722C" w:rsidRPr="002B6053" w:rsidRDefault="00A6722C" w:rsidP="002B6053">
            <w:pPr>
              <w:widowControl/>
              <w:snapToGrid w:val="0"/>
              <w:spacing w:line="300" w:lineRule="exact"/>
              <w:jc w:val="center"/>
              <w:textAlignment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总计数量</w:t>
            </w:r>
          </w:p>
        </w:tc>
        <w:tc>
          <w:tcPr>
            <w:tcW w:w="2698" w:type="dxa"/>
            <w:gridSpan w:val="2"/>
          </w:tcPr>
          <w:p w:rsidR="00A6722C" w:rsidRPr="002B6053" w:rsidRDefault="00A6722C" w:rsidP="002B6053">
            <w:pPr>
              <w:snapToGrid w:val="0"/>
              <w:spacing w:line="300" w:lineRule="exact"/>
              <w:jc w:val="center"/>
              <w:outlineLvl w:val="2"/>
              <w:rPr>
                <w:rFonts w:asciiTheme="minorEastAsia" w:hAnsiTheme="minorEastAsia" w:cs="宋体"/>
              </w:rPr>
            </w:pPr>
            <w:r w:rsidRPr="002B6053">
              <w:rPr>
                <w:rFonts w:asciiTheme="minorEastAsia" w:hAnsiTheme="minorEastAsia" w:cs="宋体" w:hint="eastAsia"/>
              </w:rPr>
              <w:t>4</w:t>
            </w:r>
          </w:p>
        </w:tc>
      </w:tr>
    </w:tbl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1</w:t>
      </w:r>
      <w:r w:rsidRPr="004F3EEA">
        <w:rPr>
          <w:rFonts w:ascii="宋体" w:hAnsi="宋体" w:cs="宋体"/>
        </w:rPr>
        <w:t>.4</w:t>
      </w:r>
      <w:r w:rsidRPr="004F3EEA">
        <w:rPr>
          <w:rFonts w:ascii="宋体" w:hAnsi="宋体" w:cs="宋体" w:hint="eastAsia"/>
        </w:rPr>
        <w:t>打印机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04"/>
        <w:gridCol w:w="1275"/>
        <w:gridCol w:w="5241"/>
        <w:gridCol w:w="840"/>
        <w:gridCol w:w="6"/>
        <w:gridCol w:w="1852"/>
      </w:tblGrid>
      <w:tr w:rsidR="00A6722C" w:rsidRPr="004F3EEA" w:rsidTr="00A6722C">
        <w:tc>
          <w:tcPr>
            <w:tcW w:w="704" w:type="dxa"/>
          </w:tcPr>
          <w:p w:rsidR="00A6722C" w:rsidRPr="004F3EEA" w:rsidRDefault="00A6722C" w:rsidP="00990816">
            <w:pPr>
              <w:snapToGrid w:val="0"/>
              <w:spacing w:line="300" w:lineRule="exac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6722C" w:rsidRPr="004F3EEA" w:rsidRDefault="00A6722C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A6722C" w:rsidRPr="004F3EEA" w:rsidRDefault="00A6722C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建议配置</w:t>
            </w:r>
          </w:p>
        </w:tc>
        <w:tc>
          <w:tcPr>
            <w:tcW w:w="846" w:type="dxa"/>
            <w:gridSpan w:val="2"/>
          </w:tcPr>
          <w:p w:rsidR="00A6722C" w:rsidRPr="004F3EEA" w:rsidRDefault="00A6722C" w:rsidP="00990816">
            <w:pPr>
              <w:snapToGrid w:val="0"/>
              <w:spacing w:line="300" w:lineRule="exact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数量（台）</w:t>
            </w:r>
          </w:p>
        </w:tc>
        <w:tc>
          <w:tcPr>
            <w:tcW w:w="1852" w:type="dxa"/>
          </w:tcPr>
          <w:p w:rsidR="00A6722C" w:rsidRPr="004F3EEA" w:rsidRDefault="00A6722C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分项报价</w:t>
            </w:r>
          </w:p>
        </w:tc>
      </w:tr>
      <w:tr w:rsidR="00A6722C" w:rsidRPr="004F3EEA" w:rsidTr="00A6722C">
        <w:tc>
          <w:tcPr>
            <w:tcW w:w="704" w:type="dxa"/>
          </w:tcPr>
          <w:p w:rsidR="00A6722C" w:rsidRPr="004F3EEA" w:rsidRDefault="00A6722C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722C" w:rsidRPr="004F3EEA" w:rsidRDefault="00A6722C" w:rsidP="0099081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A</w:t>
            </w:r>
            <w:r w:rsidRPr="004F3EEA">
              <w:rPr>
                <w:rFonts w:ascii="宋体" w:hAnsi="宋体" w:cs="宋体"/>
              </w:rPr>
              <w:t>4打印机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A6722C" w:rsidRPr="004F3EEA" w:rsidRDefault="00A6722C" w:rsidP="00990816">
            <w:pPr>
              <w:snapToGrid w:val="0"/>
              <w:spacing w:line="300" w:lineRule="exact"/>
              <w:jc w:val="left"/>
              <w:outlineLvl w:val="2"/>
              <w:rPr>
                <w:rFonts w:ascii="宋体" w:hAnsi="宋体" w:cs="宋体"/>
              </w:rPr>
            </w:pPr>
            <w:r w:rsidRPr="00645C8F">
              <w:rPr>
                <w:rFonts w:ascii="宋体" w:hAnsi="宋体" w:cs="宋体" w:hint="eastAsia"/>
              </w:rPr>
              <w:t>京瓷 MA2000W黑白激光无线打印多功能一体机</w:t>
            </w:r>
          </w:p>
        </w:tc>
        <w:tc>
          <w:tcPr>
            <w:tcW w:w="840" w:type="dxa"/>
          </w:tcPr>
          <w:p w:rsidR="00A6722C" w:rsidRPr="004F3EEA" w:rsidRDefault="002B6053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/>
              </w:rPr>
              <w:t>1</w:t>
            </w:r>
          </w:p>
        </w:tc>
        <w:tc>
          <w:tcPr>
            <w:tcW w:w="1858" w:type="dxa"/>
            <w:gridSpan w:val="2"/>
          </w:tcPr>
          <w:p w:rsidR="00A6722C" w:rsidRPr="004F3EEA" w:rsidRDefault="00A6722C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</w:p>
        </w:tc>
      </w:tr>
      <w:tr w:rsidR="00214D43" w:rsidRPr="004F3EEA" w:rsidTr="00A6722C">
        <w:tc>
          <w:tcPr>
            <w:tcW w:w="7220" w:type="dxa"/>
            <w:gridSpan w:val="3"/>
          </w:tcPr>
          <w:p w:rsidR="00214D43" w:rsidRPr="004F3EEA" w:rsidRDefault="00214D43" w:rsidP="00990816">
            <w:pPr>
              <w:widowControl/>
              <w:snapToGrid w:val="0"/>
              <w:spacing w:line="300" w:lineRule="exact"/>
              <w:jc w:val="center"/>
              <w:textAlignment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 w:hint="eastAsia"/>
              </w:rPr>
              <w:t>总计数量</w:t>
            </w:r>
          </w:p>
        </w:tc>
        <w:tc>
          <w:tcPr>
            <w:tcW w:w="2698" w:type="dxa"/>
            <w:gridSpan w:val="3"/>
          </w:tcPr>
          <w:p w:rsidR="00214D43" w:rsidRPr="004F3EEA" w:rsidRDefault="00214D43" w:rsidP="00990816">
            <w:pPr>
              <w:snapToGrid w:val="0"/>
              <w:spacing w:line="300" w:lineRule="exact"/>
              <w:jc w:val="center"/>
              <w:outlineLvl w:val="2"/>
              <w:rPr>
                <w:rFonts w:ascii="宋体" w:hAnsi="宋体" w:cs="宋体"/>
              </w:rPr>
            </w:pPr>
            <w:r w:rsidRPr="004F3EEA">
              <w:rPr>
                <w:rFonts w:ascii="宋体" w:hAnsi="宋体" w:cs="宋体"/>
              </w:rPr>
              <w:t>1</w:t>
            </w:r>
          </w:p>
        </w:tc>
      </w:tr>
    </w:tbl>
    <w:p w:rsidR="00214D43" w:rsidRPr="004F3EEA" w:rsidRDefault="00214D43" w:rsidP="00214D43">
      <w:pPr>
        <w:snapToGrid w:val="0"/>
        <w:spacing w:line="520" w:lineRule="exact"/>
        <w:outlineLvl w:val="2"/>
        <w:rPr>
          <w:rFonts w:asciiTheme="minorEastAsia" w:hAnsiTheme="minorEastAsia" w:cs="宋体"/>
          <w:b/>
          <w:bCs/>
          <w:sz w:val="28"/>
          <w:szCs w:val="28"/>
        </w:rPr>
      </w:pPr>
    </w:p>
    <w:p w:rsidR="00214D43" w:rsidRPr="004F3EEA" w:rsidRDefault="00214D43" w:rsidP="00214D43">
      <w:pPr>
        <w:snapToGrid w:val="0"/>
        <w:spacing w:line="520" w:lineRule="exact"/>
        <w:outlineLvl w:val="2"/>
        <w:rPr>
          <w:rFonts w:asciiTheme="minorEastAsia" w:hAnsiTheme="minorEastAsia" w:cs="宋体"/>
          <w:b/>
          <w:bCs/>
          <w:sz w:val="28"/>
          <w:szCs w:val="28"/>
        </w:rPr>
      </w:pPr>
      <w:r w:rsidRPr="004F3EEA">
        <w:rPr>
          <w:rFonts w:asciiTheme="minorEastAsia" w:hAnsiTheme="minorEastAsia" w:cs="宋体"/>
          <w:b/>
          <w:bCs/>
          <w:sz w:val="28"/>
          <w:szCs w:val="28"/>
        </w:rPr>
        <w:t>2.</w:t>
      </w:r>
      <w:bookmarkEnd w:id="1"/>
      <w:bookmarkEnd w:id="2"/>
      <w:r w:rsidRPr="004F3EEA">
        <w:rPr>
          <w:rFonts w:asciiTheme="minorEastAsia" w:hAnsiTheme="minorEastAsia" w:cs="宋体" w:hint="eastAsia"/>
          <w:b/>
          <w:bCs/>
          <w:sz w:val="28"/>
          <w:szCs w:val="28"/>
        </w:rPr>
        <w:t>其他要求</w:t>
      </w: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投标人必须对以下要求作出书面承诺，投标文件中提供承诺函：</w:t>
      </w: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/>
        </w:rPr>
        <w:t>2.1</w:t>
      </w:r>
      <w:r w:rsidRPr="004F3EEA">
        <w:rPr>
          <w:rFonts w:ascii="宋体" w:hAnsi="宋体" w:cs="宋体" w:hint="eastAsia"/>
        </w:rPr>
        <w:t>兼容机</w:t>
      </w:r>
      <w:r w:rsidRPr="004F3EEA">
        <w:rPr>
          <w:rFonts w:ascii="宋体" w:hAnsi="宋体" w:cs="宋体"/>
        </w:rPr>
        <w:t>服务要求：三包服务</w:t>
      </w:r>
      <w:r w:rsidRPr="004F3EEA">
        <w:rPr>
          <w:rFonts w:ascii="宋体" w:hAnsi="宋体" w:cs="宋体" w:hint="eastAsia"/>
        </w:rPr>
        <w:t>。</w:t>
      </w: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2</w:t>
      </w:r>
      <w:r w:rsidRPr="004F3EEA">
        <w:rPr>
          <w:rFonts w:ascii="宋体" w:hAnsi="宋体" w:cs="宋体"/>
        </w:rPr>
        <w:t>.2笔记本、打印机服务要求：原厂质保。</w:t>
      </w:r>
    </w:p>
    <w:p w:rsidR="00214D43" w:rsidRPr="004F3EEA" w:rsidRDefault="00214D43" w:rsidP="00214D43">
      <w:pPr>
        <w:snapToGrid w:val="0"/>
        <w:spacing w:line="520" w:lineRule="exact"/>
        <w:ind w:firstLineChars="202" w:firstLine="424"/>
        <w:outlineLvl w:val="2"/>
        <w:rPr>
          <w:rFonts w:ascii="宋体" w:hAnsi="宋体" w:cs="宋体"/>
        </w:rPr>
      </w:pPr>
      <w:r w:rsidRPr="004F3EEA">
        <w:rPr>
          <w:rFonts w:ascii="宋体" w:hAnsi="宋体" w:cs="宋体" w:hint="eastAsia"/>
        </w:rPr>
        <w:t>2</w:t>
      </w:r>
      <w:r w:rsidRPr="004F3EEA">
        <w:rPr>
          <w:rFonts w:ascii="宋体" w:hAnsi="宋体" w:cs="宋体"/>
        </w:rPr>
        <w:t>.3笔记本电脑建议提供手提包、蓝牙无线鼠标。</w:t>
      </w:r>
    </w:p>
    <w:p w:rsidR="00214D43" w:rsidRPr="004F3EEA" w:rsidRDefault="00214D4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bookmarkStart w:id="3" w:name="_GoBack"/>
      <w:bookmarkEnd w:id="3"/>
    </w:p>
    <w:sectPr w:rsidR="00214D43" w:rsidRPr="004F3EEA" w:rsidSect="00E9506A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2C" w:rsidRDefault="00D35C2C" w:rsidP="00D35C2C">
      <w:r>
        <w:separator/>
      </w:r>
    </w:p>
  </w:endnote>
  <w:endnote w:type="continuationSeparator" w:id="0">
    <w:p w:rsidR="00D35C2C" w:rsidRDefault="00D35C2C" w:rsidP="00D3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2C" w:rsidRDefault="00D35C2C" w:rsidP="00D35C2C">
      <w:r>
        <w:separator/>
      </w:r>
    </w:p>
  </w:footnote>
  <w:footnote w:type="continuationSeparator" w:id="0">
    <w:p w:rsidR="00D35C2C" w:rsidRDefault="00D35C2C" w:rsidP="00D3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495"/>
    <w:multiLevelType w:val="multilevel"/>
    <w:tmpl w:val="382E04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NTI1NTE1YWU3M2RlZTJkMzkwN2FhNDc4MTczYTgifQ=="/>
  </w:docVars>
  <w:rsids>
    <w:rsidRoot w:val="1C3841BE"/>
    <w:rsid w:val="FFDF6286"/>
    <w:rsid w:val="00011CF9"/>
    <w:rsid w:val="00020529"/>
    <w:rsid w:val="00022596"/>
    <w:rsid w:val="0003445F"/>
    <w:rsid w:val="00035AD7"/>
    <w:rsid w:val="00046BD0"/>
    <w:rsid w:val="00050CB2"/>
    <w:rsid w:val="000531C9"/>
    <w:rsid w:val="00055C73"/>
    <w:rsid w:val="000579A0"/>
    <w:rsid w:val="00057E11"/>
    <w:rsid w:val="00081294"/>
    <w:rsid w:val="00094BE7"/>
    <w:rsid w:val="000A554C"/>
    <w:rsid w:val="000B5920"/>
    <w:rsid w:val="000D3A05"/>
    <w:rsid w:val="000D5D4D"/>
    <w:rsid w:val="000D5F74"/>
    <w:rsid w:val="00130065"/>
    <w:rsid w:val="00143704"/>
    <w:rsid w:val="00154409"/>
    <w:rsid w:val="00170D3F"/>
    <w:rsid w:val="00190DD2"/>
    <w:rsid w:val="00195EB4"/>
    <w:rsid w:val="001C63C5"/>
    <w:rsid w:val="001D4137"/>
    <w:rsid w:val="001D47AE"/>
    <w:rsid w:val="001F39D4"/>
    <w:rsid w:val="00214D43"/>
    <w:rsid w:val="002218E7"/>
    <w:rsid w:val="0022226D"/>
    <w:rsid w:val="002256BF"/>
    <w:rsid w:val="00247077"/>
    <w:rsid w:val="0025337C"/>
    <w:rsid w:val="00267178"/>
    <w:rsid w:val="00282834"/>
    <w:rsid w:val="002A00DA"/>
    <w:rsid w:val="002A336E"/>
    <w:rsid w:val="002B6053"/>
    <w:rsid w:val="002D181B"/>
    <w:rsid w:val="002F09A4"/>
    <w:rsid w:val="002F4129"/>
    <w:rsid w:val="003252A6"/>
    <w:rsid w:val="003478E6"/>
    <w:rsid w:val="003563DA"/>
    <w:rsid w:val="003704EC"/>
    <w:rsid w:val="0037151F"/>
    <w:rsid w:val="00372BDA"/>
    <w:rsid w:val="00384AA5"/>
    <w:rsid w:val="00391069"/>
    <w:rsid w:val="00391AE2"/>
    <w:rsid w:val="003B4DB2"/>
    <w:rsid w:val="004111A2"/>
    <w:rsid w:val="00443081"/>
    <w:rsid w:val="00444F00"/>
    <w:rsid w:val="00454CEE"/>
    <w:rsid w:val="00456AD0"/>
    <w:rsid w:val="004575C5"/>
    <w:rsid w:val="0046082C"/>
    <w:rsid w:val="004652D4"/>
    <w:rsid w:val="00466769"/>
    <w:rsid w:val="004779EC"/>
    <w:rsid w:val="00480D1E"/>
    <w:rsid w:val="0049466F"/>
    <w:rsid w:val="004A1B46"/>
    <w:rsid w:val="004A1EEA"/>
    <w:rsid w:val="004A5695"/>
    <w:rsid w:val="004A66FB"/>
    <w:rsid w:val="004B23AA"/>
    <w:rsid w:val="004C1D26"/>
    <w:rsid w:val="004C68FB"/>
    <w:rsid w:val="004C7903"/>
    <w:rsid w:val="004F3EEA"/>
    <w:rsid w:val="0053180F"/>
    <w:rsid w:val="00552051"/>
    <w:rsid w:val="00562696"/>
    <w:rsid w:val="00576829"/>
    <w:rsid w:val="00586278"/>
    <w:rsid w:val="005A3655"/>
    <w:rsid w:val="005A5AF3"/>
    <w:rsid w:val="005A7208"/>
    <w:rsid w:val="006023E9"/>
    <w:rsid w:val="00603786"/>
    <w:rsid w:val="0061203A"/>
    <w:rsid w:val="00633846"/>
    <w:rsid w:val="00645C8F"/>
    <w:rsid w:val="00647B6C"/>
    <w:rsid w:val="00671B40"/>
    <w:rsid w:val="006867AF"/>
    <w:rsid w:val="006A5AFA"/>
    <w:rsid w:val="006A7A6C"/>
    <w:rsid w:val="006B4504"/>
    <w:rsid w:val="006B501E"/>
    <w:rsid w:val="006C1D28"/>
    <w:rsid w:val="006C6B87"/>
    <w:rsid w:val="006D01D0"/>
    <w:rsid w:val="006D573F"/>
    <w:rsid w:val="006D6B79"/>
    <w:rsid w:val="006F36C4"/>
    <w:rsid w:val="007009B3"/>
    <w:rsid w:val="00711725"/>
    <w:rsid w:val="007260F6"/>
    <w:rsid w:val="0073587A"/>
    <w:rsid w:val="007556CD"/>
    <w:rsid w:val="00756717"/>
    <w:rsid w:val="0076135D"/>
    <w:rsid w:val="007C0496"/>
    <w:rsid w:val="007D5B5D"/>
    <w:rsid w:val="007E239F"/>
    <w:rsid w:val="007E628A"/>
    <w:rsid w:val="007F02C1"/>
    <w:rsid w:val="007F63DD"/>
    <w:rsid w:val="008057C8"/>
    <w:rsid w:val="008110AF"/>
    <w:rsid w:val="00842054"/>
    <w:rsid w:val="008453D2"/>
    <w:rsid w:val="00850515"/>
    <w:rsid w:val="00852721"/>
    <w:rsid w:val="008A1F2C"/>
    <w:rsid w:val="008C21DD"/>
    <w:rsid w:val="008C2AF4"/>
    <w:rsid w:val="008C3549"/>
    <w:rsid w:val="008C534D"/>
    <w:rsid w:val="008D2D85"/>
    <w:rsid w:val="008E631D"/>
    <w:rsid w:val="00912B1B"/>
    <w:rsid w:val="00914A1F"/>
    <w:rsid w:val="00920E3B"/>
    <w:rsid w:val="00923292"/>
    <w:rsid w:val="0093241D"/>
    <w:rsid w:val="00941FF8"/>
    <w:rsid w:val="00945D93"/>
    <w:rsid w:val="00951C60"/>
    <w:rsid w:val="0095332F"/>
    <w:rsid w:val="00955702"/>
    <w:rsid w:val="00957F9F"/>
    <w:rsid w:val="00965B57"/>
    <w:rsid w:val="00973FEE"/>
    <w:rsid w:val="00976D91"/>
    <w:rsid w:val="00983503"/>
    <w:rsid w:val="00990816"/>
    <w:rsid w:val="00992D6B"/>
    <w:rsid w:val="009B48E8"/>
    <w:rsid w:val="009C2719"/>
    <w:rsid w:val="009C3685"/>
    <w:rsid w:val="009E0FB0"/>
    <w:rsid w:val="009F2E94"/>
    <w:rsid w:val="00A034B4"/>
    <w:rsid w:val="00A21E67"/>
    <w:rsid w:val="00A26AA6"/>
    <w:rsid w:val="00A47B5B"/>
    <w:rsid w:val="00A57E5E"/>
    <w:rsid w:val="00A66011"/>
    <w:rsid w:val="00A6691E"/>
    <w:rsid w:val="00A671C5"/>
    <w:rsid w:val="00A6722C"/>
    <w:rsid w:val="00A71263"/>
    <w:rsid w:val="00A7711B"/>
    <w:rsid w:val="00A82477"/>
    <w:rsid w:val="00A8625F"/>
    <w:rsid w:val="00A9276F"/>
    <w:rsid w:val="00A975DC"/>
    <w:rsid w:val="00AA0244"/>
    <w:rsid w:val="00AA4DED"/>
    <w:rsid w:val="00AD1DD8"/>
    <w:rsid w:val="00AD3353"/>
    <w:rsid w:val="00AD5D9B"/>
    <w:rsid w:val="00AE1A4A"/>
    <w:rsid w:val="00AF0736"/>
    <w:rsid w:val="00AF1DE5"/>
    <w:rsid w:val="00B013FA"/>
    <w:rsid w:val="00B21FED"/>
    <w:rsid w:val="00B24F9D"/>
    <w:rsid w:val="00B26A40"/>
    <w:rsid w:val="00B3400F"/>
    <w:rsid w:val="00B418F0"/>
    <w:rsid w:val="00B857F8"/>
    <w:rsid w:val="00B87D1C"/>
    <w:rsid w:val="00B909C2"/>
    <w:rsid w:val="00BB01F2"/>
    <w:rsid w:val="00BC2C87"/>
    <w:rsid w:val="00BD67E4"/>
    <w:rsid w:val="00BD69A8"/>
    <w:rsid w:val="00BE34AC"/>
    <w:rsid w:val="00BF7DE0"/>
    <w:rsid w:val="00C058DE"/>
    <w:rsid w:val="00C066A4"/>
    <w:rsid w:val="00C21836"/>
    <w:rsid w:val="00C42165"/>
    <w:rsid w:val="00C46CAA"/>
    <w:rsid w:val="00C55318"/>
    <w:rsid w:val="00C63C98"/>
    <w:rsid w:val="00C654E9"/>
    <w:rsid w:val="00C803CB"/>
    <w:rsid w:val="00CA5950"/>
    <w:rsid w:val="00CB1794"/>
    <w:rsid w:val="00CB1B86"/>
    <w:rsid w:val="00CB2435"/>
    <w:rsid w:val="00CB34A3"/>
    <w:rsid w:val="00CB5469"/>
    <w:rsid w:val="00CB5AA3"/>
    <w:rsid w:val="00CD183C"/>
    <w:rsid w:val="00CF14A1"/>
    <w:rsid w:val="00CF55F3"/>
    <w:rsid w:val="00D141ED"/>
    <w:rsid w:val="00D16D7B"/>
    <w:rsid w:val="00D228D5"/>
    <w:rsid w:val="00D22AEE"/>
    <w:rsid w:val="00D25663"/>
    <w:rsid w:val="00D34511"/>
    <w:rsid w:val="00D35C2C"/>
    <w:rsid w:val="00D50969"/>
    <w:rsid w:val="00D50C16"/>
    <w:rsid w:val="00D712DA"/>
    <w:rsid w:val="00D749FF"/>
    <w:rsid w:val="00D90293"/>
    <w:rsid w:val="00D95EF7"/>
    <w:rsid w:val="00DA0657"/>
    <w:rsid w:val="00DA5953"/>
    <w:rsid w:val="00DB5C37"/>
    <w:rsid w:val="00DC7E7F"/>
    <w:rsid w:val="00DD102C"/>
    <w:rsid w:val="00DD7A0E"/>
    <w:rsid w:val="00DE1353"/>
    <w:rsid w:val="00DE1953"/>
    <w:rsid w:val="00E2446E"/>
    <w:rsid w:val="00E3622B"/>
    <w:rsid w:val="00E42F43"/>
    <w:rsid w:val="00E44362"/>
    <w:rsid w:val="00E55844"/>
    <w:rsid w:val="00E60F08"/>
    <w:rsid w:val="00E70495"/>
    <w:rsid w:val="00E731F4"/>
    <w:rsid w:val="00E821FC"/>
    <w:rsid w:val="00E82521"/>
    <w:rsid w:val="00E8367F"/>
    <w:rsid w:val="00E879E6"/>
    <w:rsid w:val="00E943C5"/>
    <w:rsid w:val="00E9506A"/>
    <w:rsid w:val="00E95E13"/>
    <w:rsid w:val="00E96A96"/>
    <w:rsid w:val="00E9744D"/>
    <w:rsid w:val="00EA07E8"/>
    <w:rsid w:val="00EA3153"/>
    <w:rsid w:val="00EA5042"/>
    <w:rsid w:val="00EA79EC"/>
    <w:rsid w:val="00EB0601"/>
    <w:rsid w:val="00EB45A7"/>
    <w:rsid w:val="00EC4CA3"/>
    <w:rsid w:val="00EC5E34"/>
    <w:rsid w:val="00EE06CE"/>
    <w:rsid w:val="00EF2D64"/>
    <w:rsid w:val="00F04282"/>
    <w:rsid w:val="00F324FC"/>
    <w:rsid w:val="00F572D2"/>
    <w:rsid w:val="00F66E84"/>
    <w:rsid w:val="00F73D29"/>
    <w:rsid w:val="00F91B04"/>
    <w:rsid w:val="00F9437D"/>
    <w:rsid w:val="00F97D88"/>
    <w:rsid w:val="00FA0CD6"/>
    <w:rsid w:val="00FB0B72"/>
    <w:rsid w:val="00FB7169"/>
    <w:rsid w:val="00FB7657"/>
    <w:rsid w:val="00FC6449"/>
    <w:rsid w:val="00FD15A3"/>
    <w:rsid w:val="00FD4D1A"/>
    <w:rsid w:val="00FF4994"/>
    <w:rsid w:val="0161141B"/>
    <w:rsid w:val="0194531C"/>
    <w:rsid w:val="03791753"/>
    <w:rsid w:val="03A42ECC"/>
    <w:rsid w:val="03AB391D"/>
    <w:rsid w:val="040324AE"/>
    <w:rsid w:val="0405127D"/>
    <w:rsid w:val="04B73817"/>
    <w:rsid w:val="07EF724A"/>
    <w:rsid w:val="08A72BFD"/>
    <w:rsid w:val="08A91113"/>
    <w:rsid w:val="09AF76A5"/>
    <w:rsid w:val="09F158A1"/>
    <w:rsid w:val="0A070714"/>
    <w:rsid w:val="0B25452C"/>
    <w:rsid w:val="0D0B7E11"/>
    <w:rsid w:val="0D2A5CEF"/>
    <w:rsid w:val="0D4C54DE"/>
    <w:rsid w:val="0D915D4B"/>
    <w:rsid w:val="0EA35EB1"/>
    <w:rsid w:val="0FB57929"/>
    <w:rsid w:val="10093ADF"/>
    <w:rsid w:val="101E74E6"/>
    <w:rsid w:val="12DC3219"/>
    <w:rsid w:val="12EE3479"/>
    <w:rsid w:val="131A5525"/>
    <w:rsid w:val="1341670B"/>
    <w:rsid w:val="13AD40AE"/>
    <w:rsid w:val="15C92DF8"/>
    <w:rsid w:val="169F0CEF"/>
    <w:rsid w:val="16F97E14"/>
    <w:rsid w:val="17D86315"/>
    <w:rsid w:val="18037BBA"/>
    <w:rsid w:val="1A260B05"/>
    <w:rsid w:val="1AC16A8B"/>
    <w:rsid w:val="1BB90AB4"/>
    <w:rsid w:val="1C3841BE"/>
    <w:rsid w:val="1D536576"/>
    <w:rsid w:val="1D711A53"/>
    <w:rsid w:val="1DA94723"/>
    <w:rsid w:val="1E4E1837"/>
    <w:rsid w:val="1E63108F"/>
    <w:rsid w:val="1E7B3C38"/>
    <w:rsid w:val="200C1F5C"/>
    <w:rsid w:val="21682CE2"/>
    <w:rsid w:val="220658C2"/>
    <w:rsid w:val="239F3404"/>
    <w:rsid w:val="23B73EA6"/>
    <w:rsid w:val="23C26F1E"/>
    <w:rsid w:val="247D41AD"/>
    <w:rsid w:val="25333552"/>
    <w:rsid w:val="25440F04"/>
    <w:rsid w:val="261E61C1"/>
    <w:rsid w:val="26683AF4"/>
    <w:rsid w:val="27101CF9"/>
    <w:rsid w:val="28043EC1"/>
    <w:rsid w:val="282C3CA5"/>
    <w:rsid w:val="2B270955"/>
    <w:rsid w:val="2B62494B"/>
    <w:rsid w:val="2CEF17CB"/>
    <w:rsid w:val="2D012248"/>
    <w:rsid w:val="2FFD64DA"/>
    <w:rsid w:val="30106B76"/>
    <w:rsid w:val="30B973AF"/>
    <w:rsid w:val="310E61BC"/>
    <w:rsid w:val="31CA3C79"/>
    <w:rsid w:val="326942A0"/>
    <w:rsid w:val="334F14D8"/>
    <w:rsid w:val="335D4341"/>
    <w:rsid w:val="33A378C3"/>
    <w:rsid w:val="35B3599A"/>
    <w:rsid w:val="36CB2FC9"/>
    <w:rsid w:val="36FD331A"/>
    <w:rsid w:val="370D6C70"/>
    <w:rsid w:val="37F530D7"/>
    <w:rsid w:val="394B79E5"/>
    <w:rsid w:val="39704856"/>
    <w:rsid w:val="3B1B3AD1"/>
    <w:rsid w:val="3B3E3631"/>
    <w:rsid w:val="3C335838"/>
    <w:rsid w:val="3D26797C"/>
    <w:rsid w:val="3D7127BD"/>
    <w:rsid w:val="3D770FB9"/>
    <w:rsid w:val="3DFE7C80"/>
    <w:rsid w:val="3E093F80"/>
    <w:rsid w:val="3E2C1028"/>
    <w:rsid w:val="3F771D03"/>
    <w:rsid w:val="3FB2262E"/>
    <w:rsid w:val="405B7218"/>
    <w:rsid w:val="41177D88"/>
    <w:rsid w:val="4255690C"/>
    <w:rsid w:val="42F119C2"/>
    <w:rsid w:val="43081BD1"/>
    <w:rsid w:val="44191D6F"/>
    <w:rsid w:val="45453E08"/>
    <w:rsid w:val="454722BC"/>
    <w:rsid w:val="457F346A"/>
    <w:rsid w:val="45A62B27"/>
    <w:rsid w:val="464A34E7"/>
    <w:rsid w:val="46FE2EFD"/>
    <w:rsid w:val="47644290"/>
    <w:rsid w:val="49171FBB"/>
    <w:rsid w:val="4A1873CB"/>
    <w:rsid w:val="4AB37F71"/>
    <w:rsid w:val="4AE93116"/>
    <w:rsid w:val="4B3C4F7E"/>
    <w:rsid w:val="4C34288B"/>
    <w:rsid w:val="4CD97D0F"/>
    <w:rsid w:val="4D841EC6"/>
    <w:rsid w:val="503B50BD"/>
    <w:rsid w:val="50E45F12"/>
    <w:rsid w:val="51100748"/>
    <w:rsid w:val="51BC0AC9"/>
    <w:rsid w:val="51C56CEF"/>
    <w:rsid w:val="51EA2D7D"/>
    <w:rsid w:val="52B50146"/>
    <w:rsid w:val="53BD47E4"/>
    <w:rsid w:val="54840751"/>
    <w:rsid w:val="54B400B2"/>
    <w:rsid w:val="56A477DB"/>
    <w:rsid w:val="576B2B7F"/>
    <w:rsid w:val="58C36A85"/>
    <w:rsid w:val="59AB4AC4"/>
    <w:rsid w:val="59AE187C"/>
    <w:rsid w:val="5B372BFF"/>
    <w:rsid w:val="5B5646E8"/>
    <w:rsid w:val="5BE9481B"/>
    <w:rsid w:val="5CB74627"/>
    <w:rsid w:val="5DC11540"/>
    <w:rsid w:val="5E0A215C"/>
    <w:rsid w:val="5EC544E4"/>
    <w:rsid w:val="5F2B5FC6"/>
    <w:rsid w:val="5FEA0775"/>
    <w:rsid w:val="60CF20D9"/>
    <w:rsid w:val="61161A18"/>
    <w:rsid w:val="619B53A7"/>
    <w:rsid w:val="623F232D"/>
    <w:rsid w:val="638E01A3"/>
    <w:rsid w:val="641D31E2"/>
    <w:rsid w:val="64C03787"/>
    <w:rsid w:val="65726589"/>
    <w:rsid w:val="66191724"/>
    <w:rsid w:val="67C71DDC"/>
    <w:rsid w:val="68790D65"/>
    <w:rsid w:val="68C22A13"/>
    <w:rsid w:val="6A177DF7"/>
    <w:rsid w:val="6A7F7DD2"/>
    <w:rsid w:val="6ADD31BB"/>
    <w:rsid w:val="6C9A6CD1"/>
    <w:rsid w:val="6D1D715A"/>
    <w:rsid w:val="6D3C34C5"/>
    <w:rsid w:val="6D5B752B"/>
    <w:rsid w:val="6F0A381D"/>
    <w:rsid w:val="6F9A5078"/>
    <w:rsid w:val="7091206C"/>
    <w:rsid w:val="70B45837"/>
    <w:rsid w:val="7131622F"/>
    <w:rsid w:val="71DA6908"/>
    <w:rsid w:val="720C0CCC"/>
    <w:rsid w:val="73885FEA"/>
    <w:rsid w:val="738A749F"/>
    <w:rsid w:val="753510AC"/>
    <w:rsid w:val="75FA2326"/>
    <w:rsid w:val="76F95D43"/>
    <w:rsid w:val="779C37AC"/>
    <w:rsid w:val="77FDFE20"/>
    <w:rsid w:val="78072733"/>
    <w:rsid w:val="7CA15BCC"/>
    <w:rsid w:val="7CEF0DB8"/>
    <w:rsid w:val="7DDA50CB"/>
    <w:rsid w:val="7EB7120D"/>
    <w:rsid w:val="7FBF8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7DFF68FF-4E7F-4902-A1C2-B04CC9D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214D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Default"/>
    <w:qFormat/>
    <w:pPr>
      <w:spacing w:after="1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" w:eastAsia=".."/>
      <w:color w:val="000000"/>
      <w:sz w:val="24"/>
      <w:szCs w:val="24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">
    <w:name w:val="日期 Char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标题 2 Char"/>
    <w:basedOn w:val="a0"/>
    <w:link w:val="2"/>
    <w:semiHidden/>
    <w:rsid w:val="00214D4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744</Characters>
  <Application>Microsoft Office Word</Application>
  <DocSecurity>0</DocSecurity>
  <Lines>6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ChenTT</dc:creator>
  <cp:lastModifiedBy>综合办</cp:lastModifiedBy>
  <cp:revision>2</cp:revision>
  <cp:lastPrinted>2023-03-07T09:04:00Z</cp:lastPrinted>
  <dcterms:created xsi:type="dcterms:W3CDTF">2025-07-07T07:28:00Z</dcterms:created>
  <dcterms:modified xsi:type="dcterms:W3CDTF">2025-07-07T07:28:00Z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582D05105CBC4422BE9325B37CCF4E58</vt:lpwstr>
  </property>
</Properties>
</file>