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报名表</w:t>
      </w:r>
    </w:p>
    <w:tbl>
      <w:tblPr>
        <w:tblStyle w:val="4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1969"/>
        <w:gridCol w:w="811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790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项目编号</w:t>
            </w:r>
          </w:p>
        </w:tc>
        <w:tc>
          <w:tcPr>
            <w:tcW w:w="6149" w:type="dxa"/>
            <w:gridSpan w:val="3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2024-17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项目名称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</w:tcPr>
          <w:p>
            <w:pPr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eastAsia="zh-CN"/>
              </w:rPr>
              <w:t>网络安全防护体系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招标人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</w:tcPr>
          <w:p>
            <w:pPr>
              <w:rPr>
                <w:rFonts w:ascii="仿宋" w:hAnsi="仿宋" w:eastAsia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>中信建筑设计研究总院有限公司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  <w:t>招标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文件领取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地点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</w:tcPr>
          <w:p>
            <w:pPr>
              <w:rPr>
                <w:rFonts w:ascii="仿宋" w:hAnsi="仿宋" w:eastAsia="仿宋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>武汉市江岸区四唯路8号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  <w:t>招标文件领取方式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</w:tcPr>
          <w:p>
            <w:pPr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 xml:space="preserve">现场领取   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线上领取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939" w:type="dxa"/>
            <w:gridSpan w:val="4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投标单位信息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2"/>
                <w:szCs w:val="24"/>
                <w:highlight w:val="none"/>
                <w:lang w:eastAsia="zh-CN"/>
              </w:rPr>
              <w:t>（以下信息由投标人填写）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790" w:type="dxa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公司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名称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  <w:t>加盖公章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6149" w:type="dxa"/>
            <w:gridSpan w:val="3"/>
            <w:tcBorders>
              <w:top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地址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是否联合体投标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  <w:t>联系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人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联系电话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电子邮箱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2790" w:type="dxa"/>
            <w:tcBorders>
              <w:left w:val="single" w:color="auto" w:sz="18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val="en-US" w:eastAsia="zh-CN"/>
              </w:rPr>
              <w:t>领取文件</w:t>
            </w:r>
          </w:p>
        </w:tc>
        <w:tc>
          <w:tcPr>
            <w:tcW w:w="6149" w:type="dxa"/>
            <w:gridSpan w:val="3"/>
            <w:tcBorders>
              <w:right w:val="single" w:color="auto" w:sz="18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1.招标文件（原件）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2.招标文件（电子版）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highlight w:val="none"/>
                <w:lang w:val="en-US" w:eastAsia="zh-CN"/>
              </w:rPr>
              <w:t>（注：电子版文件将发送至以上电子邮箱）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79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领取人（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签名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196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  <w:highlight w:val="none"/>
              </w:rPr>
            </w:pPr>
            <w:bookmarkStart w:id="0" w:name="_GoBack"/>
            <w:bookmarkEnd w:id="0"/>
          </w:p>
        </w:tc>
        <w:tc>
          <w:tcPr>
            <w:tcW w:w="811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  <w:highlight w:val="none"/>
              </w:rPr>
              <w:t>日期</w:t>
            </w:r>
          </w:p>
        </w:tc>
        <w:tc>
          <w:tcPr>
            <w:tcW w:w="3369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32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 xml:space="preserve">月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32"/>
                <w:highlight w:val="none"/>
                <w:lang w:val="en-US" w:eastAsia="zh-CN"/>
              </w:rPr>
              <w:t xml:space="preserve">  时  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Zjk1OTIzNTQyNGNmNGZjYmI1NzcxM2EwOTJiZDcifQ=="/>
  </w:docVars>
  <w:rsids>
    <w:rsidRoot w:val="2CA856F5"/>
    <w:rsid w:val="08AC09E6"/>
    <w:rsid w:val="1BF400B9"/>
    <w:rsid w:val="2CA856F5"/>
    <w:rsid w:val="3574676C"/>
    <w:rsid w:val="3BB378F1"/>
    <w:rsid w:val="54E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Lines="50" w:afterLines="50" w:line="360" w:lineRule="auto"/>
      <w:ind w:firstLine="480" w:firstLineChars="200"/>
    </w:pPr>
    <w:rPr>
      <w:rFonts w:eastAsia="宋体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2023-03-30T06:27:00Z</dcterms:created>
  <dc:creator>Ttttttt_C</dc:creator>
  <cp:lastModifiedBy>Ttttttt_C</cp:lastModifiedBy>
  <dcterms:modified xsi:type="dcterms:W3CDTF">2024-04-26T00:48:47Z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ECE65436401345BABDC1B6222C650365</vt:lpwstr>
  </property>
</Properties>
</file>