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附件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响应文件参考格式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封面：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2024年第一季度电子设备采购项目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响 应 文 件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（正本/副本）</w:t>
      </w:r>
    </w:p>
    <w:p>
      <w:pPr>
        <w:spacing w:line="480" w:lineRule="auto"/>
        <w:ind w:firstLine="1680" w:firstLineChars="6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360" w:lineRule="auto"/>
        <w:ind w:firstLine="1699" w:firstLineChars="607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  <w:t>2024-09</w:t>
      </w:r>
    </w:p>
    <w:p>
      <w:pPr>
        <w:spacing w:line="360" w:lineRule="auto"/>
        <w:ind w:firstLine="1699" w:firstLineChars="607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（加盖公章）</w:t>
      </w:r>
    </w:p>
    <w:p>
      <w:pPr>
        <w:pStyle w:val="3"/>
        <w:keepNext w:val="0"/>
        <w:keepLines w:val="0"/>
        <w:spacing w:before="0" w:after="0" w:line="360" w:lineRule="auto"/>
        <w:ind w:firstLine="1680" w:firstLineChars="600"/>
        <w:rPr>
          <w:rFonts w:hint="eastAsia" w:ascii="仿宋_GB2312" w:hAnsi="仿宋_GB2312" w:eastAsia="仿宋_GB2312" w:cs="仿宋_GB2312"/>
          <w:b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法定代表人或其委托代理人：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color w:val="auto"/>
        </w:rPr>
        <w:t>（签字或盖章）</w:t>
      </w:r>
    </w:p>
    <w:p>
      <w:pPr>
        <w:pStyle w:val="3"/>
        <w:keepNext w:val="0"/>
        <w:keepLines w:val="0"/>
        <w:spacing w:before="0" w:after="0" w:line="360" w:lineRule="auto"/>
        <w:ind w:firstLine="1680" w:firstLineChars="600"/>
        <w:rPr>
          <w:rFonts w:hint="eastAsia" w:ascii="仿宋_GB2312" w:hAnsi="仿宋_GB2312" w:eastAsia="仿宋_GB2312" w:cs="仿宋_GB2312"/>
          <w:b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日  期：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color w:val="auto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</w:rPr>
        <w:t>日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exact"/>
        <w:ind w:firstLine="3220" w:firstLineChars="115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、报价单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单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</w:rPr>
        <w:t>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2024-09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2024年第一季度电子设备采购项目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采购人：中信建筑设计研究总院有限公司</w:t>
      </w:r>
    </w:p>
    <w:tbl>
      <w:tblPr>
        <w:tblStyle w:val="8"/>
        <w:tblW w:w="9695" w:type="dxa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公司名称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响应报价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%税率）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vertAlign w:val="baseline"/>
                <w:lang w:val="en-US" w:eastAsia="zh-CN" w:bidi="ar-SA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供货时间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服务说明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产品质保说明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说明：采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用人民币计价，报价包含为完成本项目发生的一切费用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及税金（增值税专票）。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名称（盖章）：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法定代表人或其委托代理人（签字或盖章）：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时  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pStyle w:val="5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分项报价表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分项报价表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</w:rPr>
        <w:t>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2024-09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2024年第一季度电子设备采购项目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采购人：中信建筑设计研究总院有限公司</w:t>
      </w:r>
    </w:p>
    <w:p>
      <w:pPr>
        <w:pStyle w:val="6"/>
        <w:rPr>
          <w:rFonts w:hint="eastAsia"/>
          <w:lang w:val="en-US" w:eastAsia="zh-CN"/>
        </w:rPr>
      </w:pPr>
    </w:p>
    <w:tbl>
      <w:tblPr>
        <w:tblStyle w:val="8"/>
        <w:tblW w:w="1029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36"/>
        <w:gridCol w:w="5032"/>
        <w:gridCol w:w="581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货物类型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型号配置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台式机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I7-13700K或KF 中文盒装/鑫谷 360/华硕 B760大板4个内存接口，3个M.2接口/金士顿或威刚32GDDR5(16G*2)/三星 1TBNMe 协议 PCIe 4.0/ST4tb/七彩虹 4070/1楿文CM机箱风扇*4/罗技MK200 套件/航嘉阿尔法多盘位机箱/长城 750W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I7-13700K或KF中文盒装/鑫谷 360/华硕B760大板4个内存接口，3个M2接口/金士顿或威刚32GDDR5(16G*2)/三星 1TB NMe协议PCIe 4.0/ST4tb/七彩虹 4060 Ti 16G/12CM机箱风扇*4/罗技 MK200 套件/航嘉阿尔法多盘位机箱/长城 750W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I7-13700K或KF中文盒装/鑫谷 360/华硕 B760大板4个内存接口，3个M2接口/金士懾吧顿或威刚32GDDR5(16G*2)/三星 ITB NMe协议PCIe 4.0/ST4tb/七彩虹 1650 4G/罗技MK200套件/航嘉阿尔法多盘位机箱/长城 750W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I9-13900K中文盒装/华硕飞龙360//华硕  Z790-P/金士顿  64G  DDR4 3200（16G*4）/三星980 Pro 1TB  NVMe协议PCIe 4.0/ST4000DM004/七彩虹（Colorful）iGame GeForce RTX 4080 水神/12CM机箱风扇*4/罗技MK200套件/航嘉阿尔法多盘位机箱/长城1250W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联想一体机电脑YOGA Air 32 13代酷睿十四核i9-13900H 31.5英寸4K分辨率 2.5K摄像头 i9 32G内存 4T固态硬盘 RTX4050-6G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显示器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飞利浦241B8QJEB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飞利浦 325B1LN黑色 2K DP/HDMI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笔记本电脑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联想拯救者Y9000P（2024款ip-14900HX）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MateBook X Pro-13代i7+32G+1T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微软Surface Pro 9 亮铂金+亮铂金带触控笔键盘盖i7 16G+512G 二合一平板电脑13英寸120Hz触控屏笔记本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ThinkBook 14+i5-13500H 16G 512G集显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平板电脑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Apple iPad pro 12.9英寸2022新【12.9英寸】16G-2TB/WLAN+5G版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iPad Pro，11英寸显示屏，深空灰色，128GB，无线局域网机型 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iPad Pro，11英寸显示屏，深空灰色，512GB，无线局域网机型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平板电脑配件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智能键盘-适用于12.9英寸IPad Pro第六代的键盘式智能双面夹-中文（拼音）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Apple Pencil(第二代)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173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妙控键盘-适用于11英寸ipad Pro的妙控键盘，中文（拼音），黑色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投影仪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坚果投影N1 Air纯三色激光云台投影仪家用白天超高清 家庭影院便携 (1300:1对比度 全自动梯形校正)-杏仁白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打印机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惠普Tank 511 A4彩色喷墨一体</w:t>
            </w:r>
          </w:p>
        </w:tc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总计（元）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说明：采用人民币计价，报价包含为完成本项目发生的一切费用及税金（增值税专票）。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名称（盖章）：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法定代表人或其委托代理人（签字或盖章）：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时  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br w:type="page"/>
      </w: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、法定代表人身份证明及法定代表人授权委托书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（一）法定代表人身份证明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成立时间：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经营期限：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名称）的法定代表人。</w:t>
      </w:r>
    </w:p>
    <w:p>
      <w:pPr>
        <w:spacing w:line="360" w:lineRule="auto"/>
        <w:ind w:firstLine="435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ind w:firstLine="1139" w:firstLineChars="407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特此证明。</w:t>
      </w:r>
    </w:p>
    <w:p>
      <w:pPr>
        <w:spacing w:line="360" w:lineRule="auto"/>
        <w:ind w:firstLine="435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公司名称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ind w:firstLine="435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99695</wp:posOffset>
                </wp:positionV>
                <wp:extent cx="5430520" cy="2269490"/>
                <wp:effectExtent l="4445" t="5080" r="13335" b="1143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</w:rPr>
                              <w:t>法定代表人身份证复印件（正反双面）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0pt;margin-top:7.85pt;height:178.7pt;width:427.6pt;z-index:251660288;mso-width-relative:page;mso-height-relative:page;" fillcolor="#FFFFFF" filled="t" stroked="t" coordsize="21600,21600" o:gfxdata="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8/4rdkAAAAJAQAA&#10;DwAAAAAAAAABACAAAAAiAAAAZHJzL2Rvd25yZXYueG1sUEsBAhQAFAAAAAgAh07iQHcjXscYAgAA&#10;RQ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</w:rPr>
                        <w:t>法定代表人身份证复印件（正反双面）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auto"/>
          <w:sz w:val="24"/>
        </w:rPr>
        <w:br w:type="page"/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（二）法定代表人授权委托书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中信建筑设计研究总院有限公司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兹授权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为我公司参加贵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组织的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2024年第一季度电子设备采购项目（编号：2024-09）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委托代理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人，全权代表我公司处理该项目采购活动的一切事宜。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授权期限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日止。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公司名称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法定代表人（签字或盖章）：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签发日期：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附：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92710</wp:posOffset>
                </wp:positionV>
                <wp:extent cx="6029325" cy="2934335"/>
                <wp:effectExtent l="4445" t="4445" r="5080" b="1397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</w:rPr>
                              <w:t>法定代表人身份证复印件（正反双面）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ind w:firstLine="478" w:firstLineChars="171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478" w:firstLineChars="171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1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委托代理人身份证复印件（正反双面）：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6.35pt;margin-top:7.3pt;height:231.05pt;width:474.75pt;z-index:251659264;mso-width-relative:page;mso-height-relative:page;" fillcolor="#FFFFFF" filled="t" stroked="t" coordsize="21600,21600" o:gfxdata="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5tMbS2AAAAAkBAAAPAAAAAAAAAAEAIAAAACIAAABkcnMv&#10;ZG93bnJldi54bWxQSwECFAAUAAAACACHTuJAf1vqegMCAABE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</w:rPr>
                        <w:t>法定代表人身份证复印件（正反双面）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ind w:firstLine="478" w:firstLineChars="171"/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spacing w:line="440" w:lineRule="exact"/>
                        <w:ind w:firstLine="478" w:firstLineChars="171"/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pStyle w:val="11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8"/>
                          <w:szCs w:val="28"/>
                          <w:lang w:val="en-US" w:eastAsia="zh-CN"/>
                        </w:rPr>
                        <w:t>委托代理人身份证复印件（正反双面）：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四、相关资质证书：营业执照复印件、财务情况相关文件、依法缴纳税收记录、近三年经营活动中无重大违法记录证明等（加盖公章）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五、售后服务说明（加盖公章）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六、响应人认为有必要提供的其他资料（加盖公章）</w:t>
      </w:r>
    </w:p>
    <w:sectPr>
      <w:pgSz w:w="11906" w:h="16838"/>
      <w:pgMar w:top="1134" w:right="1080" w:bottom="1134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11A86"/>
    <w:multiLevelType w:val="singleLevel"/>
    <w:tmpl w:val="46B11A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253429DB"/>
    <w:rsid w:val="253429DB"/>
    <w:rsid w:val="332908C0"/>
    <w:rsid w:val="355D7A28"/>
    <w:rsid w:val="4C8B6DF6"/>
    <w:rsid w:val="6B351BDE"/>
    <w:rsid w:val="751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480" w:lineRule="exact"/>
      <w:outlineLvl w:val="1"/>
    </w:pPr>
    <w:rPr>
      <w:rFonts w:ascii="Arial" w:hAnsi="Arial" w:eastAsia="宋体" w:cs="Times New Roman"/>
      <w:b/>
      <w:bCs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link w:val="2"/>
    <w:autoRedefine/>
    <w:qFormat/>
    <w:uiPriority w:val="0"/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1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2023-11-29T06:52:00Z</dcterms:created>
  <dc:creator>Ttttttt_C</dc:creator>
  <cp:lastModifiedBy>Ttttttt_C</cp:lastModifiedBy>
  <dcterms:modified xsi:type="dcterms:W3CDTF">2024-03-21T08:27:54Z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D5C56834686C4ABE9BD3B94B152250E6_11</vt:lpwstr>
  </property>
</Properties>
</file>