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b/>
          <w:sz w:val="44"/>
          <w:szCs w:val="44"/>
          <w:highlight w:val="none"/>
        </w:rPr>
      </w:pPr>
      <w:r>
        <w:rPr>
          <w:rFonts w:hint="eastAsia" w:ascii="仿宋_GB2312" w:hAnsi="宋体" w:eastAsia="仿宋_GB2312"/>
          <w:b/>
          <w:sz w:val="44"/>
          <w:szCs w:val="44"/>
          <w:highlight w:val="none"/>
        </w:rPr>
        <w:t>附件</w:t>
      </w:r>
      <w:r>
        <w:rPr>
          <w:rFonts w:hint="eastAsia" w:ascii="仿宋_GB2312" w:hAnsi="宋体" w:eastAsia="仿宋_GB2312"/>
          <w:b/>
          <w:sz w:val="44"/>
          <w:szCs w:val="44"/>
          <w:highlight w:val="none"/>
          <w:lang w:val="en-US" w:eastAsia="zh-CN"/>
        </w:rPr>
        <w:t>1</w:t>
      </w:r>
      <w:r>
        <w:rPr>
          <w:rFonts w:hint="eastAsia" w:ascii="仿宋_GB2312" w:hAnsi="宋体" w:eastAsia="仿宋_GB2312"/>
          <w:b/>
          <w:sz w:val="44"/>
          <w:szCs w:val="44"/>
          <w:highlight w:val="none"/>
        </w:rPr>
        <w:t>：</w:t>
      </w:r>
    </w:p>
    <w:p>
      <w:pPr>
        <w:spacing w:line="360" w:lineRule="auto"/>
        <w:jc w:val="center"/>
        <w:rPr>
          <w:rFonts w:ascii="Times New Roman" w:hAnsi="Times New Roman"/>
          <w:b/>
          <w:sz w:val="48"/>
          <w:szCs w:val="48"/>
          <w:highlight w:val="none"/>
        </w:rPr>
      </w:pPr>
    </w:p>
    <w:p>
      <w:pPr>
        <w:spacing w:line="360" w:lineRule="auto"/>
        <w:jc w:val="center"/>
        <w:rPr>
          <w:rFonts w:ascii="Times New Roman" w:hAnsi="Times New Roman"/>
          <w:b/>
          <w:sz w:val="48"/>
          <w:szCs w:val="48"/>
          <w:highlight w:val="none"/>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等线" w:hAnsi="等线" w:eastAsia="等线" w:cs="等线"/>
          <w:b/>
          <w:sz w:val="40"/>
          <w:szCs w:val="40"/>
          <w:highlight w:val="none"/>
        </w:rPr>
      </w:pPr>
      <w:r>
        <w:rPr>
          <w:rFonts w:hint="eastAsia" w:ascii="等线" w:hAnsi="等线" w:eastAsia="等线" w:cs="等线"/>
          <w:b/>
          <w:sz w:val="40"/>
          <w:szCs w:val="40"/>
          <w:highlight w:val="none"/>
        </w:rPr>
        <w:t>中信建筑设计研究总院有限公司</w:t>
      </w:r>
    </w:p>
    <w:p>
      <w:pPr>
        <w:spacing w:line="360" w:lineRule="auto"/>
        <w:jc w:val="center"/>
        <w:rPr>
          <w:rFonts w:hint="eastAsia" w:ascii="等线" w:hAnsi="等线" w:eastAsia="等线" w:cs="等线"/>
          <w:b/>
          <w:sz w:val="56"/>
          <w:szCs w:val="56"/>
          <w:highlight w:val="none"/>
        </w:rPr>
      </w:pPr>
      <w:r>
        <w:rPr>
          <w:rFonts w:hint="eastAsia" w:ascii="等线" w:hAnsi="等线" w:eastAsia="等线" w:cs="等线"/>
          <w:b/>
          <w:sz w:val="56"/>
          <w:szCs w:val="56"/>
          <w:highlight w:val="none"/>
          <w:lang w:val="en-US" w:eastAsia="zh-CN"/>
        </w:rPr>
        <w:t>供应商</w:t>
      </w:r>
      <w:r>
        <w:rPr>
          <w:rFonts w:hint="eastAsia" w:ascii="等线" w:hAnsi="等线" w:eastAsia="等线" w:cs="等线"/>
          <w:b/>
          <w:sz w:val="56"/>
          <w:szCs w:val="56"/>
          <w:highlight w:val="none"/>
        </w:rPr>
        <w:t>资格审查征询文件</w:t>
      </w: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Times New Roman" w:hAnsi="Times New Roman"/>
          <w:b/>
          <w:sz w:val="32"/>
          <w:szCs w:val="32"/>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ascii="宋体" w:hAnsi="宋体"/>
          <w:b/>
          <w:sz w:val="28"/>
          <w:szCs w:val="28"/>
          <w:highlight w:val="none"/>
        </w:rPr>
      </w:pPr>
    </w:p>
    <w:p>
      <w:pPr>
        <w:spacing w:line="360" w:lineRule="auto"/>
        <w:jc w:val="center"/>
        <w:rPr>
          <w:rFonts w:hint="eastAsia" w:ascii="等线" w:hAnsi="等线" w:eastAsia="等线" w:cs="等线"/>
          <w:b/>
          <w:sz w:val="36"/>
          <w:szCs w:val="36"/>
          <w:highlight w:val="none"/>
        </w:rPr>
      </w:pPr>
      <w:r>
        <w:rPr>
          <w:rFonts w:hint="eastAsia" w:ascii="等线" w:hAnsi="等线" w:eastAsia="等线" w:cs="等线"/>
          <w:b/>
          <w:sz w:val="36"/>
          <w:szCs w:val="36"/>
          <w:highlight w:val="none"/>
        </w:rPr>
        <w:t>202</w:t>
      </w:r>
      <w:r>
        <w:rPr>
          <w:rFonts w:hint="eastAsia" w:ascii="等线" w:hAnsi="等线" w:eastAsia="等线" w:cs="等线"/>
          <w:b/>
          <w:sz w:val="36"/>
          <w:szCs w:val="36"/>
          <w:highlight w:val="none"/>
          <w:lang w:val="en-US" w:eastAsia="zh-CN"/>
        </w:rPr>
        <w:t>2</w:t>
      </w:r>
      <w:r>
        <w:rPr>
          <w:rFonts w:hint="eastAsia" w:ascii="等线" w:hAnsi="等线" w:eastAsia="等线" w:cs="等线"/>
          <w:b/>
          <w:sz w:val="36"/>
          <w:szCs w:val="36"/>
          <w:highlight w:val="none"/>
        </w:rPr>
        <w:t>年</w:t>
      </w:r>
      <w:r>
        <w:rPr>
          <w:rFonts w:hint="eastAsia" w:ascii="等线" w:hAnsi="等线" w:eastAsia="等线" w:cs="等线"/>
          <w:b/>
          <w:sz w:val="36"/>
          <w:szCs w:val="36"/>
          <w:highlight w:val="none"/>
          <w:lang w:val="en-US" w:eastAsia="zh-CN"/>
        </w:rPr>
        <w:t>10</w:t>
      </w:r>
      <w:r>
        <w:rPr>
          <w:rFonts w:hint="eastAsia" w:ascii="等线" w:hAnsi="等线" w:eastAsia="等线" w:cs="等线"/>
          <w:b/>
          <w:sz w:val="36"/>
          <w:szCs w:val="36"/>
          <w:highlight w:val="none"/>
        </w:rPr>
        <w:t>月</w:t>
      </w:r>
    </w:p>
    <w:p>
      <w:pPr>
        <w:spacing w:line="360" w:lineRule="auto"/>
        <w:ind w:firstLine="469" w:firstLineChars="146"/>
        <w:rPr>
          <w:rFonts w:ascii="宋体" w:hAnsi="宋体"/>
          <w:b/>
          <w:sz w:val="24"/>
          <w:szCs w:val="24"/>
          <w:highlight w:val="none"/>
        </w:rPr>
      </w:pPr>
      <w:r>
        <w:rPr>
          <w:rFonts w:ascii="Times New Roman" w:hAnsi="Times New Roman"/>
          <w:b/>
          <w:sz w:val="32"/>
          <w:szCs w:val="32"/>
          <w:highlight w:val="none"/>
        </w:rPr>
        <w:br w:type="page"/>
      </w:r>
      <w:r>
        <w:rPr>
          <w:rFonts w:hint="eastAsia" w:ascii="宋体" w:hAnsi="宋体"/>
          <w:b/>
          <w:sz w:val="24"/>
          <w:szCs w:val="24"/>
          <w:highlight w:val="none"/>
        </w:rPr>
        <w:t>一、前言</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rPr>
        <w:t>中信建筑设计研究总院有限公司（简称“中信设计”，原武汉市建筑设计院）成立于1952年，为世界五百强中国中信集团子公司，综合实力位居全国行业前列，持建筑设计甲级、城乡规划编制甲级、市政设计甲级、风景园林设计甲级、建筑工程施工总承包壹级、工程咨询资信评价甲级、一类施工图审查资质。</w:t>
      </w:r>
    </w:p>
    <w:p>
      <w:pPr>
        <w:spacing w:line="360" w:lineRule="auto"/>
        <w:ind w:firstLine="480" w:firstLineChars="200"/>
        <w:rPr>
          <w:rFonts w:hint="eastAsia" w:ascii="宋体" w:hAnsi="宋体" w:eastAsiaTheme="minorEastAsia"/>
          <w:sz w:val="24"/>
          <w:szCs w:val="24"/>
          <w:highlight w:val="none"/>
          <w:lang w:val="en-US" w:eastAsia="zh-CN"/>
        </w:rPr>
      </w:pPr>
      <w:r>
        <w:rPr>
          <w:rFonts w:hint="eastAsia" w:ascii="宋体" w:hAnsi="宋体"/>
          <w:sz w:val="24"/>
          <w:szCs w:val="24"/>
          <w:highlight w:val="none"/>
          <w:lang w:val="en-US" w:eastAsia="zh-CN"/>
        </w:rPr>
        <w:t>70年来，中信设计先后荣获“全国勘察设计行业创新型优秀企业”“当代中国建筑设计百家名院”“全国建筑设计行业诚信单位”等称号，连续多年入选ENR“中国工程设计企业60强”和“中国勘察设计协会工程总承包营业额年度排名百强”，是国家“高新技术企业”，综合实力位居全国行业前列。</w:t>
      </w:r>
    </w:p>
    <w:p>
      <w:pPr>
        <w:spacing w:line="360" w:lineRule="auto"/>
        <w:ind w:firstLine="470" w:firstLineChars="196"/>
        <w:rPr>
          <w:rFonts w:ascii="宋体" w:hAnsi="宋体" w:eastAsia="宋体" w:cs="Times New Roman"/>
          <w:sz w:val="24"/>
          <w:szCs w:val="24"/>
          <w:highlight w:val="none"/>
        </w:rPr>
      </w:pPr>
      <w:r>
        <w:rPr>
          <w:rFonts w:hint="eastAsia" w:ascii="宋体" w:hAnsi="宋体"/>
          <w:sz w:val="24"/>
          <w:highlight w:val="none"/>
          <w:lang w:val="en-US" w:eastAsia="zh-CN"/>
        </w:rPr>
        <w:t>中信设计为实现转型升级和高质量发展，准备补充工程总承包和全过程工程咨询业务的供应商，从而进一步完善合格供应商库。</w:t>
      </w:r>
      <w:r>
        <w:rPr>
          <w:rFonts w:hint="eastAsia" w:ascii="宋体" w:hAnsi="宋体" w:eastAsia="宋体" w:cs="Times New Roman"/>
          <w:sz w:val="24"/>
          <w:szCs w:val="24"/>
          <w:highlight w:val="none"/>
        </w:rPr>
        <w:t>现公开征集</w:t>
      </w:r>
      <w:r>
        <w:rPr>
          <w:rFonts w:hint="eastAsia" w:ascii="宋体" w:hAnsi="宋体"/>
          <w:sz w:val="24"/>
          <w:highlight w:val="none"/>
          <w:lang w:val="en-US" w:eastAsia="zh-CN"/>
        </w:rPr>
        <w:t>工程类</w:t>
      </w:r>
      <w:r>
        <w:rPr>
          <w:rFonts w:hint="eastAsia" w:ascii="宋体" w:hAnsi="宋体"/>
          <w:sz w:val="24"/>
          <w:highlight w:val="none"/>
        </w:rPr>
        <w:t>、</w:t>
      </w:r>
      <w:r>
        <w:rPr>
          <w:rFonts w:hint="eastAsia" w:ascii="宋体" w:hAnsi="宋体"/>
          <w:sz w:val="24"/>
          <w:highlight w:val="none"/>
          <w:lang w:val="en-US" w:eastAsia="zh-CN"/>
        </w:rPr>
        <w:t>货物类</w:t>
      </w:r>
      <w:r>
        <w:rPr>
          <w:rFonts w:hint="eastAsia" w:ascii="宋体" w:hAnsi="宋体" w:eastAsia="宋体" w:cs="Times New Roman"/>
          <w:sz w:val="24"/>
          <w:szCs w:val="24"/>
          <w:highlight w:val="none"/>
          <w:lang w:val="en-US" w:eastAsia="zh-CN"/>
        </w:rPr>
        <w:t>、服务类</w:t>
      </w:r>
      <w:r>
        <w:rPr>
          <w:rFonts w:hint="eastAsia" w:ascii="宋体" w:hAnsi="宋体" w:eastAsia="宋体" w:cs="Times New Roman"/>
          <w:sz w:val="24"/>
          <w:szCs w:val="24"/>
          <w:highlight w:val="none"/>
        </w:rPr>
        <w:t>等相关合作单位</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入选的合作单位可参与</w:t>
      </w:r>
      <w:r>
        <w:rPr>
          <w:rFonts w:hint="eastAsia" w:ascii="宋体" w:hAnsi="宋体" w:eastAsia="宋体" w:cs="Times New Roman"/>
          <w:sz w:val="24"/>
          <w:szCs w:val="24"/>
          <w:highlight w:val="none"/>
          <w:lang w:val="en-US" w:eastAsia="zh-CN"/>
        </w:rPr>
        <w:t>中信设计</w:t>
      </w:r>
      <w:r>
        <w:rPr>
          <w:rFonts w:hint="eastAsia" w:ascii="宋体" w:hAnsi="宋体" w:eastAsia="宋体" w:cs="Times New Roman"/>
          <w:sz w:val="24"/>
          <w:szCs w:val="24"/>
          <w:highlight w:val="none"/>
        </w:rPr>
        <w:t>后续经营类项目分包</w:t>
      </w:r>
      <w:r>
        <w:rPr>
          <w:rFonts w:hint="eastAsia" w:ascii="宋体" w:hAnsi="宋体" w:eastAsia="宋体" w:cs="Times New Roman"/>
          <w:sz w:val="24"/>
          <w:szCs w:val="24"/>
          <w:highlight w:val="none"/>
          <w:lang w:val="en-US" w:eastAsia="zh-CN"/>
        </w:rPr>
        <w:t>采购</w:t>
      </w:r>
      <w:r>
        <w:rPr>
          <w:rFonts w:hint="eastAsia" w:ascii="宋体" w:hAnsi="宋体" w:eastAsia="宋体" w:cs="Times New Roman"/>
          <w:sz w:val="24"/>
          <w:szCs w:val="24"/>
          <w:highlight w:val="none"/>
        </w:rPr>
        <w:t>活动。</w:t>
      </w:r>
      <w:r>
        <w:rPr>
          <w:rFonts w:hint="eastAsia" w:ascii="宋体" w:hAnsi="宋体" w:eastAsia="宋体" w:cs="Times New Roman"/>
          <w:sz w:val="24"/>
          <w:szCs w:val="24"/>
          <w:highlight w:val="none"/>
          <w:lang w:val="en-US" w:eastAsia="zh-CN"/>
        </w:rPr>
        <w:t>诚邀各类优质供应商积极</w:t>
      </w:r>
      <w:r>
        <w:rPr>
          <w:rFonts w:hint="eastAsia" w:ascii="宋体" w:hAnsi="宋体" w:eastAsia="宋体" w:cs="Times New Roman"/>
          <w:sz w:val="24"/>
          <w:szCs w:val="24"/>
          <w:highlight w:val="none"/>
        </w:rPr>
        <w:t>报名参加。</w:t>
      </w:r>
    </w:p>
    <w:p>
      <w:pPr>
        <w:spacing w:line="360" w:lineRule="auto"/>
        <w:rPr>
          <w:rFonts w:ascii="宋体" w:hAnsi="宋体"/>
          <w:b/>
          <w:sz w:val="24"/>
          <w:szCs w:val="24"/>
          <w:highlight w:val="none"/>
        </w:rPr>
      </w:pPr>
    </w:p>
    <w:p>
      <w:pPr>
        <w:spacing w:line="360" w:lineRule="auto"/>
        <w:ind w:firstLine="472" w:firstLineChars="196"/>
        <w:rPr>
          <w:rFonts w:ascii="宋体" w:hAnsi="宋体"/>
          <w:b/>
          <w:sz w:val="24"/>
          <w:szCs w:val="24"/>
          <w:highlight w:val="none"/>
        </w:rPr>
      </w:pPr>
      <w:r>
        <w:rPr>
          <w:rFonts w:hint="eastAsia" w:ascii="宋体" w:hAnsi="宋体"/>
          <w:b/>
          <w:sz w:val="24"/>
          <w:szCs w:val="24"/>
          <w:highlight w:val="none"/>
        </w:rPr>
        <w:t>二、申请人资格要求</w:t>
      </w:r>
    </w:p>
    <w:p>
      <w:pPr>
        <w:spacing w:line="360" w:lineRule="auto"/>
        <w:ind w:firstLine="480"/>
        <w:rPr>
          <w:rFonts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工程</w:t>
      </w:r>
      <w:r>
        <w:rPr>
          <w:rFonts w:hint="eastAsia" w:ascii="宋体" w:hAnsi="宋体"/>
          <w:sz w:val="24"/>
          <w:szCs w:val="24"/>
          <w:highlight w:val="none"/>
        </w:rPr>
        <w:t>类申请人资格要求</w:t>
      </w:r>
    </w:p>
    <w:p>
      <w:pPr>
        <w:spacing w:line="360" w:lineRule="auto"/>
        <w:ind w:firstLine="480"/>
        <w:rPr>
          <w:rFonts w:ascii="宋体" w:hAnsi="宋体"/>
          <w:sz w:val="24"/>
          <w:szCs w:val="24"/>
          <w:highlight w:val="none"/>
        </w:rPr>
      </w:pPr>
      <w:r>
        <w:rPr>
          <w:rFonts w:hint="eastAsia" w:ascii="宋体" w:hAnsi="宋体"/>
          <w:sz w:val="24"/>
          <w:szCs w:val="24"/>
          <w:highlight w:val="none"/>
        </w:rPr>
        <w:t>（1）中华人民共和国境内合法注册、具有独立法人资格的企业，具备有效的营业执照和具有建设行政主管部门颁发的有效的安全生产许可证，</w:t>
      </w:r>
      <w:r>
        <w:rPr>
          <w:rFonts w:ascii="宋体" w:hAnsi="宋体"/>
          <w:sz w:val="24"/>
          <w:szCs w:val="24"/>
          <w:highlight w:val="none"/>
        </w:rPr>
        <w:t>遵守中国有关法律、法规，具有良好的商业信誉</w:t>
      </w:r>
      <w:r>
        <w:rPr>
          <w:rFonts w:hint="eastAsia" w:ascii="宋体" w:hAnsi="宋体"/>
          <w:sz w:val="24"/>
          <w:szCs w:val="24"/>
          <w:highlight w:val="none"/>
        </w:rPr>
        <w:t>。</w:t>
      </w:r>
    </w:p>
    <w:p>
      <w:pPr>
        <w:spacing w:line="360" w:lineRule="auto"/>
        <w:ind w:firstLine="480"/>
        <w:rPr>
          <w:rFonts w:hint="eastAsia" w:ascii="宋体" w:hAnsi="宋体"/>
          <w:sz w:val="24"/>
          <w:szCs w:val="24"/>
          <w:highlight w:val="none"/>
        </w:rPr>
      </w:pPr>
      <w:r>
        <w:rPr>
          <w:rFonts w:hint="eastAsia" w:ascii="宋体" w:hAnsi="宋体"/>
          <w:sz w:val="24"/>
          <w:szCs w:val="24"/>
          <w:highlight w:val="none"/>
        </w:rPr>
        <w:t>（2）应具有建设行政主管部门颁发的以下资质（满足其中任何一项资质要求即可）：</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153"/>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916" w:type="dxa"/>
            <w:shd w:val="clear" w:color="auto" w:fill="auto"/>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标段号</w:t>
            </w:r>
          </w:p>
        </w:tc>
        <w:tc>
          <w:tcPr>
            <w:tcW w:w="3153" w:type="dxa"/>
            <w:shd w:val="clear" w:color="auto" w:fill="auto"/>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工作内容</w:t>
            </w:r>
          </w:p>
        </w:tc>
        <w:tc>
          <w:tcPr>
            <w:tcW w:w="4459" w:type="dxa"/>
            <w:shd w:val="clear" w:color="auto" w:fill="auto"/>
            <w:vAlign w:val="center"/>
          </w:tcPr>
          <w:p>
            <w:pPr>
              <w:spacing w:line="360" w:lineRule="auto"/>
              <w:jc w:val="center"/>
              <w:rPr>
                <w:rFonts w:hint="eastAsia" w:ascii="宋体" w:hAnsi="宋体" w:eastAsia="宋体" w:cs="仿宋"/>
                <w:b/>
                <w:bCs/>
                <w:szCs w:val="21"/>
                <w:highlight w:val="none"/>
                <w:lang w:val="en-US" w:eastAsia="zh-CN"/>
              </w:rPr>
            </w:pPr>
            <w:r>
              <w:rPr>
                <w:rFonts w:hint="eastAsia" w:ascii="宋体" w:hAnsi="宋体" w:eastAsia="宋体" w:cs="仿宋"/>
                <w:b/>
                <w:bCs/>
                <w:szCs w:val="21"/>
                <w:highlight w:val="none"/>
                <w:lang w:val="en-US" w:eastAsia="zh-C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1.1</w:t>
            </w:r>
          </w:p>
        </w:tc>
        <w:tc>
          <w:tcPr>
            <w:tcW w:w="3153" w:type="dxa"/>
            <w:shd w:val="clear" w:color="auto" w:fill="auto"/>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专业承包类</w:t>
            </w:r>
          </w:p>
        </w:tc>
        <w:tc>
          <w:tcPr>
            <w:tcW w:w="4459" w:type="dxa"/>
            <w:shd w:val="clear" w:color="auto" w:fill="auto"/>
            <w:vAlign w:val="center"/>
          </w:tcPr>
          <w:p>
            <w:pPr>
              <w:spacing w:line="360" w:lineRule="auto"/>
              <w:jc w:val="center"/>
              <w:rPr>
                <w:rFonts w:hint="eastAsia" w:ascii="宋体" w:hAnsi="宋体" w:eastAsia="宋体" w:cs="仿宋"/>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1.1.1</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地基基础工程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eastAsia="宋体" w:cs="仿宋"/>
                <w:szCs w:val="21"/>
                <w:highlight w:val="none"/>
              </w:rPr>
              <w:t>地基基础工程</w:t>
            </w:r>
            <w:r>
              <w:rPr>
                <w:rFonts w:hint="eastAsia" w:ascii="宋体" w:hAnsi="宋体"/>
                <w:szCs w:val="21"/>
                <w:highlight w:val="none"/>
              </w:rPr>
              <w:t>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shd w:val="clear" w:color="auto" w:fill="FFFFFF"/>
              </w:rPr>
            </w:pPr>
            <w:r>
              <w:rPr>
                <w:rFonts w:hint="eastAsia" w:ascii="宋体" w:hAnsi="宋体" w:eastAsia="宋体" w:cs="仿宋"/>
                <w:szCs w:val="21"/>
                <w:highlight w:val="none"/>
              </w:rPr>
              <w:t>1.1.2</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钢结构工程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钢结构工程专业承包二级及以上资质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1.1.3</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建筑幕墙工程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建筑幕墙工程专业承包二级及以上资质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1.1.4</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建筑装修装饰工程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建筑装饰装修工程专业承包二级及以上资质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1.1.5</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建筑机电安装工程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建筑机电安装工程专业承包三级及以上资质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1.1.6</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电子与智能化工程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电子与智能化工程专业承包二级及以上资质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1.1.7</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消防设施工程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消防设施工程专业承包二级及以上资质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1.1.8</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园林绿化工程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营业执照经营范围包含</w:t>
            </w:r>
            <w:r>
              <w:rPr>
                <w:rFonts w:hint="eastAsia" w:ascii="宋体" w:hAnsi="宋体"/>
                <w:szCs w:val="21"/>
                <w:highlight w:val="none"/>
                <w:lang w:val="en-US" w:eastAsia="zh-CN"/>
              </w:rPr>
              <w:t>园林绿化</w:t>
            </w:r>
            <w:r>
              <w:rPr>
                <w:rFonts w:hint="eastAsia" w:ascii="宋体" w:hAnsi="宋体"/>
                <w:szCs w:val="21"/>
                <w:highlight w:val="none"/>
              </w:rPr>
              <w:t>相关工作内容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1.1.9</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城市及道路照明工程</w:t>
            </w:r>
          </w:p>
        </w:tc>
        <w:tc>
          <w:tcPr>
            <w:tcW w:w="4459" w:type="dxa"/>
            <w:shd w:val="clear" w:color="auto" w:fill="auto"/>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rPr>
              <w:t>城市及道路照明工程专业承包二级及以上资质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textDirection w:val="lrTb"/>
            <w:vAlign w:val="center"/>
          </w:tcPr>
          <w:p>
            <w:pPr>
              <w:spacing w:line="360" w:lineRule="auto"/>
              <w:jc w:val="center"/>
              <w:rPr>
                <w:rFonts w:hint="eastAsia" w:ascii="宋体" w:hAnsi="宋体" w:eastAsia="宋体" w:cs="仿宋"/>
                <w:b w:val="0"/>
                <w:bCs w:val="0"/>
                <w:szCs w:val="21"/>
                <w:highlight w:val="none"/>
              </w:rPr>
            </w:pPr>
            <w:r>
              <w:rPr>
                <w:rFonts w:hint="eastAsia" w:ascii="宋体" w:hAnsi="宋体" w:eastAsia="宋体" w:cs="仿宋"/>
                <w:szCs w:val="21"/>
                <w:highlight w:val="none"/>
                <w:lang w:val="en-US" w:eastAsia="zh-CN"/>
              </w:rPr>
              <w:t>1.1.10</w:t>
            </w:r>
          </w:p>
        </w:tc>
        <w:tc>
          <w:tcPr>
            <w:tcW w:w="3153" w:type="dxa"/>
            <w:shd w:val="clear" w:color="auto" w:fill="auto"/>
            <w:textDirection w:val="lrTb"/>
            <w:vAlign w:val="center"/>
          </w:tcPr>
          <w:p>
            <w:pPr>
              <w:spacing w:line="360" w:lineRule="auto"/>
              <w:jc w:val="center"/>
              <w:rPr>
                <w:rFonts w:hint="eastAsia" w:ascii="宋体" w:hAnsi="宋体" w:eastAsia="宋体" w:cs="仿宋"/>
                <w:b w:val="0"/>
                <w:bCs w:val="0"/>
                <w:szCs w:val="21"/>
                <w:highlight w:val="none"/>
              </w:rPr>
            </w:pPr>
            <w:r>
              <w:rPr>
                <w:rFonts w:hint="eastAsia" w:ascii="宋体" w:hAnsi="宋体" w:eastAsia="宋体" w:cs="仿宋"/>
                <w:szCs w:val="21"/>
                <w:highlight w:val="none"/>
                <w:lang w:val="en-US" w:eastAsia="zh-CN"/>
              </w:rPr>
              <w:t>展陈工程</w:t>
            </w:r>
          </w:p>
        </w:tc>
        <w:tc>
          <w:tcPr>
            <w:tcW w:w="4459" w:type="dxa"/>
            <w:shd w:val="clear" w:color="auto" w:fill="auto"/>
            <w:vAlign w:val="center"/>
          </w:tcPr>
          <w:p>
            <w:pPr>
              <w:spacing w:line="360" w:lineRule="auto"/>
              <w:jc w:val="center"/>
              <w:rPr>
                <w:rFonts w:hint="eastAsia" w:ascii="宋体" w:hAnsi="宋体"/>
                <w:b w:val="0"/>
                <w:bCs w:val="0"/>
                <w:szCs w:val="21"/>
                <w:highlight w:val="none"/>
              </w:rPr>
            </w:pPr>
            <w:r>
              <w:rPr>
                <w:rFonts w:hint="eastAsia" w:ascii="宋体" w:hAnsi="宋体"/>
                <w:szCs w:val="21"/>
                <w:highlight w:val="none"/>
              </w:rPr>
              <w:t>营业执照经营范围包含</w:t>
            </w:r>
            <w:r>
              <w:rPr>
                <w:rFonts w:hint="eastAsia" w:ascii="宋体" w:hAnsi="宋体"/>
                <w:szCs w:val="21"/>
                <w:highlight w:val="none"/>
                <w:lang w:val="en-US" w:eastAsia="zh-CN"/>
              </w:rPr>
              <w:t>展陈</w:t>
            </w:r>
            <w:r>
              <w:rPr>
                <w:rFonts w:hint="eastAsia" w:ascii="宋体" w:hAnsi="宋体"/>
                <w:szCs w:val="21"/>
                <w:highlight w:val="none"/>
              </w:rPr>
              <w:t>相关工作内容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1.2</w:t>
            </w:r>
          </w:p>
        </w:tc>
        <w:tc>
          <w:tcPr>
            <w:tcW w:w="3153" w:type="dxa"/>
            <w:shd w:val="clear" w:color="auto" w:fill="auto"/>
            <w:vAlign w:val="center"/>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施工劳务类（土建工程）</w:t>
            </w:r>
          </w:p>
        </w:tc>
        <w:tc>
          <w:tcPr>
            <w:tcW w:w="4459" w:type="dxa"/>
            <w:shd w:val="clear" w:color="auto" w:fill="auto"/>
            <w:vAlign w:val="center"/>
          </w:tcPr>
          <w:p>
            <w:pPr>
              <w:spacing w:line="360" w:lineRule="auto"/>
              <w:jc w:val="center"/>
              <w:rPr>
                <w:rFonts w:hint="eastAsia" w:ascii="宋体" w:hAnsi="宋体" w:eastAsia="宋体" w:cs="仿宋"/>
                <w:b/>
                <w:bCs/>
                <w:szCs w:val="21"/>
                <w:highlight w:val="none"/>
              </w:rPr>
            </w:pPr>
            <w:r>
              <w:rPr>
                <w:rFonts w:hint="eastAsia" w:ascii="宋体" w:hAnsi="宋体"/>
                <w:szCs w:val="21"/>
                <w:highlight w:val="none"/>
              </w:rPr>
              <w:t>营业执照经营范围包含</w:t>
            </w:r>
            <w:r>
              <w:rPr>
                <w:rFonts w:hint="eastAsia" w:ascii="宋体" w:hAnsi="宋体"/>
                <w:szCs w:val="21"/>
                <w:highlight w:val="none"/>
                <w:lang w:val="en-US" w:eastAsia="zh-CN"/>
              </w:rPr>
              <w:t>施工劳务（土建工程）</w:t>
            </w:r>
            <w:r>
              <w:rPr>
                <w:rFonts w:hint="eastAsia" w:ascii="宋体" w:hAnsi="宋体"/>
                <w:szCs w:val="21"/>
                <w:highlight w:val="none"/>
              </w:rPr>
              <w:t>相关工作内容</w:t>
            </w:r>
          </w:p>
        </w:tc>
      </w:tr>
    </w:tbl>
    <w:p>
      <w:pPr>
        <w:spacing w:line="360" w:lineRule="auto"/>
        <w:rPr>
          <w:rFonts w:hint="eastAsia" w:ascii="宋体" w:hAnsi="宋体"/>
          <w:sz w:val="11"/>
          <w:szCs w:val="11"/>
          <w:highlight w:val="none"/>
        </w:rPr>
      </w:pPr>
    </w:p>
    <w:p>
      <w:pPr>
        <w:numPr>
          <w:ilvl w:val="0"/>
          <w:numId w:val="1"/>
        </w:numPr>
        <w:spacing w:line="360" w:lineRule="auto"/>
        <w:ind w:firstLine="480"/>
        <w:rPr>
          <w:rFonts w:ascii="宋体" w:hAnsi="宋体"/>
          <w:sz w:val="24"/>
          <w:szCs w:val="24"/>
          <w:highlight w:val="none"/>
        </w:rPr>
      </w:pPr>
      <w:r>
        <w:rPr>
          <w:rFonts w:hint="eastAsia" w:ascii="宋体" w:hAnsi="宋体"/>
          <w:sz w:val="24"/>
          <w:szCs w:val="24"/>
          <w:highlight w:val="none"/>
        </w:rPr>
        <w:t>近</w:t>
      </w:r>
      <w:r>
        <w:rPr>
          <w:rFonts w:hint="eastAsia" w:ascii="宋体" w:hAnsi="宋体"/>
          <w:sz w:val="24"/>
          <w:szCs w:val="24"/>
          <w:highlight w:val="none"/>
          <w:lang w:val="en-US" w:eastAsia="zh-CN"/>
        </w:rPr>
        <w:t>5</w:t>
      </w:r>
      <w:r>
        <w:rPr>
          <w:rFonts w:hint="eastAsia" w:ascii="宋体" w:hAnsi="宋体"/>
          <w:sz w:val="24"/>
          <w:szCs w:val="24"/>
          <w:highlight w:val="none"/>
        </w:rPr>
        <w:t>年至少具备3项所申请入库专业的相应业绩。</w:t>
      </w:r>
    </w:p>
    <w:p>
      <w:pPr>
        <w:numPr>
          <w:ilvl w:val="0"/>
          <w:numId w:val="1"/>
        </w:numPr>
        <w:spacing w:line="360" w:lineRule="auto"/>
        <w:ind w:firstLine="480"/>
        <w:rPr>
          <w:rFonts w:ascii="宋体" w:hAnsi="宋体"/>
          <w:sz w:val="24"/>
          <w:szCs w:val="24"/>
          <w:highlight w:val="none"/>
        </w:rPr>
      </w:pPr>
      <w:r>
        <w:rPr>
          <w:rFonts w:hint="eastAsia" w:ascii="宋体" w:hAnsi="宋体"/>
          <w:sz w:val="24"/>
          <w:szCs w:val="24"/>
          <w:highlight w:val="none"/>
        </w:rPr>
        <w:t>应在人员、设备、资金等方面具有相应的施工能力。</w:t>
      </w:r>
    </w:p>
    <w:p>
      <w:pPr>
        <w:spacing w:line="360" w:lineRule="auto"/>
        <w:ind w:firstLine="480"/>
        <w:rPr>
          <w:rFonts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5</w:t>
      </w:r>
      <w:r>
        <w:rPr>
          <w:rFonts w:hint="eastAsia" w:ascii="宋体" w:hAnsi="宋体"/>
          <w:sz w:val="24"/>
          <w:szCs w:val="24"/>
          <w:highlight w:val="none"/>
        </w:rPr>
        <w:t>）要有与所承担任务相适应的专业管理团队，施工专业承包</w:t>
      </w:r>
      <w:r>
        <w:rPr>
          <w:rFonts w:hint="eastAsia" w:ascii="宋体" w:hAnsi="宋体"/>
          <w:sz w:val="24"/>
          <w:szCs w:val="24"/>
          <w:highlight w:val="none"/>
          <w:lang w:val="en-US" w:eastAsia="zh-CN"/>
        </w:rPr>
        <w:t>申请人拟投入</w:t>
      </w:r>
      <w:r>
        <w:rPr>
          <w:rFonts w:hint="eastAsia" w:ascii="宋体" w:hAnsi="宋体"/>
          <w:sz w:val="24"/>
          <w:szCs w:val="24"/>
          <w:highlight w:val="none"/>
        </w:rPr>
        <w:t>项目负责人具有相关专业工程师及以上职称并具有相关专业二级及以上建造师执业资格，</w:t>
      </w:r>
      <w:r>
        <w:rPr>
          <w:rFonts w:ascii="宋体" w:hAnsi="宋体" w:eastAsia="宋体" w:cs="Times New Roman"/>
          <w:sz w:val="24"/>
          <w:szCs w:val="24"/>
          <w:highlight w:val="none"/>
        </w:rPr>
        <w:t>近</w:t>
      </w:r>
      <w:r>
        <w:rPr>
          <w:rFonts w:hint="eastAsia" w:ascii="宋体" w:hAnsi="宋体" w:eastAsia="宋体" w:cs="Times New Roman"/>
          <w:sz w:val="24"/>
          <w:szCs w:val="24"/>
          <w:highlight w:val="none"/>
        </w:rPr>
        <w:t>3年</w:t>
      </w:r>
      <w:r>
        <w:rPr>
          <w:rFonts w:ascii="宋体" w:hAnsi="宋体" w:eastAsia="宋体" w:cs="Times New Roman"/>
          <w:sz w:val="24"/>
          <w:szCs w:val="24"/>
          <w:highlight w:val="none"/>
        </w:rPr>
        <w:t>具备至少</w:t>
      </w:r>
      <w:r>
        <w:rPr>
          <w:rFonts w:hint="eastAsia" w:ascii="宋体" w:hAnsi="宋体" w:eastAsia="宋体" w:cs="Times New Roman"/>
          <w:sz w:val="24"/>
          <w:szCs w:val="24"/>
          <w:highlight w:val="none"/>
        </w:rPr>
        <w:t>1项所</w:t>
      </w:r>
      <w:r>
        <w:rPr>
          <w:rFonts w:ascii="宋体" w:hAnsi="宋体" w:eastAsia="宋体" w:cs="Times New Roman"/>
          <w:sz w:val="24"/>
          <w:szCs w:val="24"/>
          <w:highlight w:val="none"/>
        </w:rPr>
        <w:t>申请</w:t>
      </w:r>
      <w:r>
        <w:rPr>
          <w:rFonts w:hint="eastAsia" w:ascii="宋体" w:hAnsi="宋体" w:eastAsia="宋体" w:cs="Times New Roman"/>
          <w:sz w:val="24"/>
          <w:szCs w:val="24"/>
          <w:highlight w:val="none"/>
        </w:rPr>
        <w:t>入库</w:t>
      </w:r>
      <w:r>
        <w:rPr>
          <w:rFonts w:ascii="宋体" w:hAnsi="宋体" w:eastAsia="宋体" w:cs="Times New Roman"/>
          <w:sz w:val="24"/>
          <w:szCs w:val="24"/>
          <w:highlight w:val="none"/>
        </w:rPr>
        <w:t>专业的</w:t>
      </w:r>
      <w:r>
        <w:rPr>
          <w:rFonts w:hint="eastAsia" w:ascii="宋体" w:hAnsi="宋体" w:eastAsia="宋体" w:cs="Times New Roman"/>
          <w:sz w:val="24"/>
          <w:szCs w:val="24"/>
          <w:highlight w:val="none"/>
        </w:rPr>
        <w:t>相应</w:t>
      </w:r>
      <w:r>
        <w:rPr>
          <w:rFonts w:ascii="宋体" w:hAnsi="宋体" w:eastAsia="宋体" w:cs="Times New Roman"/>
          <w:sz w:val="24"/>
          <w:szCs w:val="24"/>
          <w:highlight w:val="none"/>
        </w:rPr>
        <w:t>业绩</w:t>
      </w:r>
      <w:r>
        <w:rPr>
          <w:rFonts w:hint="eastAsia" w:ascii="宋体" w:hAnsi="宋体"/>
          <w:sz w:val="24"/>
          <w:szCs w:val="24"/>
          <w:highlight w:val="none"/>
        </w:rPr>
        <w:t>。</w:t>
      </w:r>
    </w:p>
    <w:p>
      <w:pPr>
        <w:spacing w:line="360" w:lineRule="auto"/>
        <w:ind w:firstLine="480"/>
        <w:rPr>
          <w:rFonts w:ascii="宋体" w:hAnsi="宋体" w:eastAsia="宋体" w:cs="Times New Roman"/>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6</w:t>
      </w:r>
      <w:r>
        <w:rPr>
          <w:rFonts w:hint="eastAsia" w:ascii="宋体" w:hAnsi="宋体"/>
          <w:sz w:val="24"/>
          <w:szCs w:val="24"/>
          <w:highlight w:val="none"/>
        </w:rPr>
        <w:t>）</w:t>
      </w:r>
      <w:r>
        <w:rPr>
          <w:rFonts w:ascii="宋体" w:hAnsi="宋体" w:eastAsia="宋体" w:cs="Times New Roman"/>
          <w:sz w:val="24"/>
          <w:szCs w:val="24"/>
          <w:highlight w:val="none"/>
        </w:rPr>
        <w:t>不存在</w:t>
      </w:r>
      <w:r>
        <w:rPr>
          <w:rFonts w:hint="eastAsia" w:ascii="宋体" w:hAnsi="宋体" w:eastAsia="宋体" w:cs="Times New Roman"/>
          <w:sz w:val="24"/>
          <w:szCs w:val="24"/>
          <w:highlight w:val="none"/>
        </w:rPr>
        <w:t>下列</w:t>
      </w:r>
      <w:r>
        <w:rPr>
          <w:rFonts w:ascii="宋体" w:hAnsi="宋体" w:eastAsia="宋体" w:cs="Times New Roman"/>
          <w:sz w:val="24"/>
          <w:szCs w:val="24"/>
          <w:highlight w:val="none"/>
        </w:rPr>
        <w:t>任何一种情形</w:t>
      </w:r>
      <w:r>
        <w:rPr>
          <w:rFonts w:hint="eastAsia" w:ascii="宋体" w:hAnsi="宋体" w:eastAsia="宋体" w:cs="Times New Roman"/>
          <w:sz w:val="24"/>
          <w:szCs w:val="24"/>
          <w:highlight w:val="none"/>
          <w:lang w:eastAsia="zh-CN"/>
        </w:rPr>
        <w:t>：</w:t>
      </w:r>
    </w:p>
    <w:p>
      <w:pPr>
        <w:spacing w:line="360" w:lineRule="auto"/>
        <w:rPr>
          <w:rFonts w:hint="eastAsia" w:ascii="宋体" w:hAnsi="宋体"/>
          <w:sz w:val="24"/>
          <w:szCs w:val="24"/>
          <w:highlight w:val="none"/>
        </w:rPr>
      </w:pP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①被依法暂停或取消投标资格；②被责令停产停业、暂扣或者吊销许可证、暂扣或者吊销执照；③进入清算程序，或被宣告破产，或其他丧失履约能力的情形；④近三年在经营活动中有不良经营行为被行政处罚、有较大或以上质量事故、有较大或以上生产安全事故；⑤“信用中国”网站（www.creditchina.gov.cn）和“中国政府采购网”（www.ccgp.gov.cn）上被列入失信被执行人、重大税收违法案件当事人名单以及政府采购严重违法失信行为记录名单等不良行为记录，在“全国企业信用信息公示系统”（www.gsxt.gov.cn）中被列入经营异常名录。</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2</w:t>
      </w:r>
      <w:r>
        <w:rPr>
          <w:rFonts w:hint="eastAsia" w:ascii="宋体" w:hAnsi="宋体"/>
          <w:sz w:val="24"/>
          <w:szCs w:val="24"/>
          <w:highlight w:val="none"/>
        </w:rPr>
        <w:t>、货物类申请人资格要求</w:t>
      </w:r>
    </w:p>
    <w:p>
      <w:pPr>
        <w:spacing w:line="360" w:lineRule="auto"/>
        <w:ind w:firstLine="480"/>
        <w:rPr>
          <w:rFonts w:ascii="宋体" w:hAnsi="宋体"/>
          <w:sz w:val="24"/>
          <w:szCs w:val="24"/>
          <w:highlight w:val="none"/>
        </w:rPr>
      </w:pPr>
      <w:r>
        <w:rPr>
          <w:rFonts w:hint="eastAsia" w:ascii="宋体" w:hAnsi="宋体"/>
          <w:sz w:val="24"/>
          <w:szCs w:val="24"/>
          <w:highlight w:val="none"/>
        </w:rPr>
        <w:t>（1）中华人民共和国境内合法注册、具有独立法人资格的企业，具备有效的营业执照，</w:t>
      </w:r>
      <w:r>
        <w:rPr>
          <w:rFonts w:ascii="宋体" w:hAnsi="宋体"/>
          <w:sz w:val="24"/>
          <w:szCs w:val="24"/>
          <w:highlight w:val="none"/>
        </w:rPr>
        <w:t>遵守中国有关法律、法规，具有良好的商业信誉</w:t>
      </w:r>
      <w:r>
        <w:rPr>
          <w:rFonts w:hint="eastAsia" w:ascii="宋体" w:hAnsi="宋体"/>
          <w:sz w:val="24"/>
          <w:szCs w:val="24"/>
          <w:highlight w:val="none"/>
        </w:rPr>
        <w:t>。</w:t>
      </w:r>
    </w:p>
    <w:p>
      <w:pPr>
        <w:spacing w:line="360" w:lineRule="auto"/>
        <w:ind w:firstLine="480"/>
        <w:rPr>
          <w:rFonts w:hint="eastAsia" w:ascii="宋体" w:hAnsi="宋体"/>
          <w:sz w:val="24"/>
          <w:szCs w:val="24"/>
          <w:highlight w:val="none"/>
        </w:rPr>
      </w:pPr>
      <w:r>
        <w:rPr>
          <w:rFonts w:hint="eastAsia" w:ascii="宋体" w:hAnsi="宋体"/>
          <w:sz w:val="24"/>
          <w:szCs w:val="24"/>
          <w:highlight w:val="none"/>
        </w:rPr>
        <w:t>（2）以下标段，制造商营业执照上的营业范围包含</w:t>
      </w:r>
      <w:r>
        <w:rPr>
          <w:rFonts w:hint="eastAsia" w:ascii="宋体" w:hAnsi="宋体"/>
          <w:sz w:val="24"/>
          <w:szCs w:val="24"/>
          <w:highlight w:val="none"/>
          <w:lang w:val="en-US" w:eastAsia="zh-CN"/>
        </w:rPr>
        <w:t>相应货物且</w:t>
      </w:r>
      <w:r>
        <w:rPr>
          <w:rFonts w:hint="eastAsia" w:ascii="宋体" w:hAnsi="宋体"/>
          <w:sz w:val="24"/>
          <w:szCs w:val="24"/>
          <w:highlight w:val="none"/>
        </w:rPr>
        <w:t>应符合其相关行业对生产许可的有关规定；代理商应满足营业执照上的营业范围包含</w:t>
      </w:r>
      <w:r>
        <w:rPr>
          <w:rFonts w:hint="eastAsia" w:ascii="宋体" w:hAnsi="宋体"/>
          <w:sz w:val="24"/>
          <w:szCs w:val="24"/>
          <w:highlight w:val="none"/>
          <w:lang w:val="en-US" w:eastAsia="zh-CN"/>
        </w:rPr>
        <w:t>相应货物内容且</w:t>
      </w:r>
      <w:r>
        <w:rPr>
          <w:rFonts w:hint="eastAsia" w:ascii="宋体" w:hAnsi="宋体"/>
          <w:sz w:val="24"/>
          <w:szCs w:val="24"/>
          <w:highlight w:val="none"/>
        </w:rPr>
        <w:t>具有代理产品制造商的产品代理证明或授权证明：</w:t>
      </w:r>
    </w:p>
    <w:tbl>
      <w:tblPr>
        <w:tblStyle w:val="6"/>
        <w:tblW w:w="7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标段号</w:t>
            </w:r>
          </w:p>
        </w:tc>
        <w:tc>
          <w:tcPr>
            <w:tcW w:w="5518" w:type="dxa"/>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2.1</w:t>
            </w:r>
          </w:p>
        </w:tc>
        <w:tc>
          <w:tcPr>
            <w:tcW w:w="5518" w:type="dxa"/>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建筑设备类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2.1.1</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电梯设备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2.1.2</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起重设备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2.1.3</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LED屏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2.1.4</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静态标识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2.2</w:t>
            </w:r>
          </w:p>
        </w:tc>
        <w:tc>
          <w:tcPr>
            <w:tcW w:w="5518" w:type="dxa"/>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主材类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szCs w:val="21"/>
                <w:highlight w:val="none"/>
              </w:rPr>
              <w:t>2.2.1</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2.2.2</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水泥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szCs w:val="21"/>
                <w:highlight w:val="none"/>
              </w:rPr>
              <w:t>2.2.3</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szCs w:val="21"/>
                <w:highlight w:val="none"/>
              </w:rPr>
              <w:t>2.2.4</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b/>
                <w:bCs/>
                <w:szCs w:val="21"/>
                <w:highlight w:val="none"/>
              </w:rPr>
            </w:pPr>
            <w:r>
              <w:rPr>
                <w:rFonts w:hint="eastAsia" w:ascii="宋体" w:hAnsi="宋体" w:eastAsia="宋体" w:cs="仿宋"/>
                <w:szCs w:val="21"/>
                <w:highlight w:val="none"/>
              </w:rPr>
              <w:t>2.2.5</w:t>
            </w:r>
          </w:p>
        </w:tc>
        <w:tc>
          <w:tcPr>
            <w:tcW w:w="5518" w:type="dxa"/>
            <w:vAlign w:val="center"/>
          </w:tcPr>
          <w:p>
            <w:pPr>
              <w:spacing w:line="360" w:lineRule="auto"/>
              <w:jc w:val="center"/>
              <w:rPr>
                <w:rFonts w:ascii="宋体" w:hAnsi="宋体" w:eastAsia="宋体" w:cs="仿宋"/>
                <w:strike/>
                <w:szCs w:val="21"/>
                <w:highlight w:val="none"/>
              </w:rPr>
            </w:pPr>
            <w:r>
              <w:rPr>
                <w:rFonts w:hint="eastAsia" w:ascii="宋体" w:hAnsi="宋体" w:eastAsia="宋体" w:cs="仿宋"/>
                <w:szCs w:val="21"/>
                <w:highlight w:val="none"/>
              </w:rPr>
              <w:t xml:space="preserve">砌体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2.3</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家具家电类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2.3.1</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家具</w:t>
            </w:r>
            <w:r>
              <w:rPr>
                <w:rFonts w:hint="eastAsia" w:ascii="宋体" w:hAnsi="宋体" w:eastAsia="宋体" w:cs="仿宋"/>
                <w:szCs w:val="21"/>
                <w:highlight w:val="none"/>
                <w:lang w:eastAsia="zh-CN"/>
              </w:rPr>
              <w:t>、</w:t>
            </w:r>
            <w:r>
              <w:rPr>
                <w:rFonts w:hint="eastAsia" w:ascii="宋体" w:hAnsi="宋体" w:eastAsia="宋体" w:cs="仿宋"/>
                <w:szCs w:val="21"/>
                <w:highlight w:val="none"/>
              </w:rPr>
              <w:t>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2.3.2</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家电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2.3.3</w:t>
            </w:r>
          </w:p>
        </w:tc>
        <w:tc>
          <w:tcPr>
            <w:tcW w:w="5518"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厨房设备</w:t>
            </w:r>
          </w:p>
        </w:tc>
      </w:tr>
    </w:tbl>
    <w:p>
      <w:pPr>
        <w:spacing w:line="360" w:lineRule="auto"/>
        <w:rPr>
          <w:rFonts w:hint="eastAsia" w:ascii="宋体" w:hAnsi="宋体"/>
          <w:sz w:val="11"/>
          <w:szCs w:val="11"/>
          <w:highlight w:val="none"/>
        </w:rPr>
      </w:pPr>
    </w:p>
    <w:p>
      <w:pPr>
        <w:numPr>
          <w:ilvl w:val="0"/>
          <w:numId w:val="2"/>
        </w:numPr>
        <w:spacing w:line="360" w:lineRule="auto"/>
        <w:ind w:firstLine="480"/>
        <w:rPr>
          <w:rFonts w:ascii="宋体" w:hAnsi="宋体"/>
          <w:sz w:val="24"/>
          <w:szCs w:val="24"/>
          <w:highlight w:val="none"/>
        </w:rPr>
      </w:pPr>
      <w:r>
        <w:rPr>
          <w:rFonts w:hint="eastAsia" w:ascii="宋体" w:hAnsi="宋体"/>
          <w:sz w:val="24"/>
          <w:szCs w:val="24"/>
          <w:highlight w:val="none"/>
        </w:rPr>
        <w:t>近3年至少具备3项所申请入库专业的相应业绩。</w:t>
      </w:r>
    </w:p>
    <w:p>
      <w:pPr>
        <w:numPr>
          <w:ilvl w:val="0"/>
          <w:numId w:val="2"/>
        </w:numPr>
        <w:spacing w:line="360" w:lineRule="auto"/>
        <w:ind w:firstLine="480"/>
        <w:rPr>
          <w:rFonts w:ascii="宋体" w:hAnsi="宋体"/>
          <w:sz w:val="24"/>
          <w:szCs w:val="24"/>
          <w:highlight w:val="none"/>
        </w:rPr>
      </w:pPr>
      <w:r>
        <w:rPr>
          <w:rFonts w:hint="eastAsia" w:ascii="宋体" w:hAnsi="宋体"/>
          <w:sz w:val="24"/>
          <w:szCs w:val="24"/>
          <w:highlight w:val="none"/>
        </w:rPr>
        <w:t>具有履行合同所必需的设备和专业技术能力。</w:t>
      </w:r>
    </w:p>
    <w:p>
      <w:pPr>
        <w:numPr>
          <w:ilvl w:val="0"/>
          <w:numId w:val="2"/>
        </w:numPr>
        <w:spacing w:line="360" w:lineRule="auto"/>
        <w:ind w:firstLine="480"/>
        <w:rPr>
          <w:rFonts w:ascii="宋体" w:hAnsi="宋体"/>
          <w:sz w:val="24"/>
          <w:szCs w:val="24"/>
          <w:highlight w:val="none"/>
        </w:rPr>
      </w:pPr>
      <w:r>
        <w:rPr>
          <w:rFonts w:hint="eastAsia" w:ascii="宋体" w:hAnsi="宋体"/>
          <w:sz w:val="24"/>
          <w:szCs w:val="24"/>
          <w:highlight w:val="none"/>
        </w:rPr>
        <w:t>拟投入的项目负责人近3年内具备至少1项所申请入库专业的相应业绩。</w:t>
      </w:r>
    </w:p>
    <w:p>
      <w:pPr>
        <w:spacing w:line="360" w:lineRule="auto"/>
        <w:ind w:firstLine="480"/>
        <w:rPr>
          <w:rFonts w:ascii="宋体" w:hAnsi="宋体" w:eastAsia="宋体" w:cs="Times New Roman"/>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6</w:t>
      </w:r>
      <w:r>
        <w:rPr>
          <w:rFonts w:hint="eastAsia" w:ascii="宋体" w:hAnsi="宋体"/>
          <w:sz w:val="24"/>
          <w:szCs w:val="24"/>
          <w:highlight w:val="none"/>
        </w:rPr>
        <w:t>）</w:t>
      </w:r>
      <w:r>
        <w:rPr>
          <w:rFonts w:ascii="宋体" w:hAnsi="宋体" w:eastAsia="宋体" w:cs="Times New Roman"/>
          <w:sz w:val="24"/>
          <w:szCs w:val="24"/>
          <w:highlight w:val="none"/>
        </w:rPr>
        <w:t>不存在</w:t>
      </w:r>
      <w:r>
        <w:rPr>
          <w:rFonts w:hint="eastAsia" w:ascii="宋体" w:hAnsi="宋体" w:eastAsia="宋体" w:cs="Times New Roman"/>
          <w:sz w:val="24"/>
          <w:szCs w:val="24"/>
          <w:highlight w:val="none"/>
        </w:rPr>
        <w:t>下列</w:t>
      </w:r>
      <w:r>
        <w:rPr>
          <w:rFonts w:ascii="宋体" w:hAnsi="宋体" w:eastAsia="宋体" w:cs="Times New Roman"/>
          <w:sz w:val="24"/>
          <w:szCs w:val="24"/>
          <w:highlight w:val="none"/>
        </w:rPr>
        <w:t>任何一种情形</w:t>
      </w:r>
      <w:r>
        <w:rPr>
          <w:rFonts w:hint="eastAsia" w:ascii="宋体" w:hAnsi="宋体" w:eastAsia="宋体" w:cs="Times New Roman"/>
          <w:sz w:val="24"/>
          <w:szCs w:val="24"/>
          <w:highlight w:val="none"/>
          <w:lang w:eastAsia="zh-CN"/>
        </w:rPr>
        <w:t>：</w:t>
      </w:r>
    </w:p>
    <w:p>
      <w:pPr>
        <w:spacing w:line="360" w:lineRule="auto"/>
        <w:rPr>
          <w:rFonts w:hint="eastAsia" w:ascii="宋体" w:hAnsi="宋体"/>
          <w:sz w:val="24"/>
          <w:szCs w:val="24"/>
          <w:highlight w:val="none"/>
        </w:rPr>
      </w:pP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①被依法暂停或取消投标资格；②被责令停产停业、暂扣或者吊销许可证、暂扣或者吊销执照；③进入清算程序，或被宣告破产，或其他丧失履约能力的情形；④近三年在经营活动中有不良经营行为被行政处罚、有较大或以上质量事故、有较大或以上生产安全事故；⑤“信用中国”网站（www.creditchina.gov.cn）和“中国政府采购网”（www.ccgp.gov.cn）上被列入失信被执行人、重大税收违法案件当事人名单以及政府采购严重违法失信行为记录名单等不良行为记录，在“全国企业信用信息公示系统”（www.gsxt.gov.cn）中被列入经营异常名录。</w:t>
      </w:r>
    </w:p>
    <w:p>
      <w:pPr>
        <w:spacing w:line="360" w:lineRule="auto"/>
        <w:ind w:firstLine="480"/>
        <w:rPr>
          <w:rFonts w:ascii="宋体" w:hAns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w:t>
      </w:r>
      <w:r>
        <w:rPr>
          <w:rFonts w:hint="eastAsia" w:ascii="宋体" w:hAnsi="宋体"/>
          <w:bCs/>
          <w:sz w:val="24"/>
          <w:szCs w:val="24"/>
          <w:highlight w:val="none"/>
        </w:rPr>
        <w:t>服务类</w:t>
      </w:r>
      <w:r>
        <w:rPr>
          <w:rFonts w:hint="eastAsia" w:ascii="宋体" w:hAnsi="宋体"/>
          <w:sz w:val="24"/>
          <w:szCs w:val="24"/>
          <w:highlight w:val="none"/>
        </w:rPr>
        <w:t>申请人资格要求</w:t>
      </w:r>
    </w:p>
    <w:p>
      <w:pPr>
        <w:spacing w:line="360" w:lineRule="auto"/>
        <w:ind w:firstLine="480"/>
        <w:rPr>
          <w:rFonts w:ascii="宋体" w:hAnsi="宋体"/>
          <w:sz w:val="24"/>
          <w:szCs w:val="24"/>
          <w:highlight w:val="none"/>
        </w:rPr>
      </w:pPr>
      <w:r>
        <w:rPr>
          <w:rFonts w:hint="eastAsia" w:ascii="宋体" w:hAnsi="宋体"/>
          <w:sz w:val="24"/>
          <w:szCs w:val="24"/>
          <w:highlight w:val="none"/>
        </w:rPr>
        <w:t>（1）中华人民共和国境内合法注册、具有独立法人资格的企业，具备有效的营业执照，</w:t>
      </w:r>
      <w:r>
        <w:rPr>
          <w:rFonts w:ascii="宋体" w:hAnsi="宋体"/>
          <w:sz w:val="24"/>
          <w:szCs w:val="24"/>
          <w:highlight w:val="none"/>
        </w:rPr>
        <w:t>遵守中国有关法律、法规，具有良好的商业信誉</w:t>
      </w:r>
      <w:r>
        <w:rPr>
          <w:rFonts w:hint="eastAsia" w:ascii="宋体" w:hAnsi="宋体"/>
          <w:sz w:val="24"/>
          <w:szCs w:val="24"/>
          <w:highlight w:val="none"/>
        </w:rPr>
        <w:t>。</w:t>
      </w:r>
    </w:p>
    <w:p>
      <w:pPr>
        <w:spacing w:line="360" w:lineRule="auto"/>
        <w:ind w:firstLine="480"/>
        <w:rPr>
          <w:rFonts w:hint="eastAsia" w:ascii="宋体" w:hAnsi="宋体"/>
          <w:sz w:val="24"/>
          <w:szCs w:val="24"/>
          <w:highlight w:val="none"/>
        </w:rPr>
      </w:pPr>
      <w:r>
        <w:rPr>
          <w:rFonts w:hint="eastAsia" w:ascii="宋体" w:hAnsi="宋体"/>
          <w:sz w:val="24"/>
          <w:szCs w:val="24"/>
          <w:highlight w:val="none"/>
        </w:rPr>
        <w:t>（2）营业执照经营范围包含相关</w:t>
      </w:r>
      <w:r>
        <w:rPr>
          <w:rFonts w:hint="eastAsia" w:ascii="宋体" w:hAnsi="宋体"/>
          <w:sz w:val="24"/>
          <w:szCs w:val="24"/>
          <w:highlight w:val="none"/>
          <w:lang w:val="en-US" w:eastAsia="zh-CN"/>
        </w:rPr>
        <w:t>服务</w:t>
      </w:r>
      <w:r>
        <w:rPr>
          <w:rFonts w:hint="eastAsia" w:ascii="宋体" w:hAnsi="宋体"/>
          <w:sz w:val="24"/>
          <w:szCs w:val="24"/>
          <w:highlight w:val="none"/>
        </w:rPr>
        <w:t>内容</w:t>
      </w:r>
      <w:r>
        <w:rPr>
          <w:rFonts w:hint="eastAsia" w:ascii="宋体" w:hAnsi="宋体"/>
          <w:sz w:val="24"/>
          <w:szCs w:val="24"/>
          <w:highlight w:val="none"/>
          <w:lang w:eastAsia="zh-CN"/>
        </w:rPr>
        <w:t>，</w:t>
      </w:r>
      <w:r>
        <w:rPr>
          <w:rFonts w:hint="eastAsia" w:ascii="宋体" w:hAnsi="宋体"/>
          <w:sz w:val="24"/>
          <w:szCs w:val="24"/>
          <w:highlight w:val="none"/>
        </w:rPr>
        <w:t>可承担下列任一项技术咨询服务</w:t>
      </w:r>
      <w:r>
        <w:rPr>
          <w:rFonts w:hint="eastAsia" w:ascii="宋体" w:hAnsi="宋体"/>
          <w:sz w:val="24"/>
          <w:szCs w:val="24"/>
          <w:highlight w:val="none"/>
          <w:lang w:eastAsia="zh-CN"/>
        </w:rPr>
        <w:t>：</w:t>
      </w:r>
    </w:p>
    <w:tbl>
      <w:tblPr>
        <w:tblStyle w:val="6"/>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200"/>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标段号</w:t>
            </w:r>
          </w:p>
        </w:tc>
        <w:tc>
          <w:tcPr>
            <w:tcW w:w="3200" w:type="dxa"/>
            <w:vAlign w:val="center"/>
          </w:tcPr>
          <w:p>
            <w:pPr>
              <w:spacing w:line="360" w:lineRule="auto"/>
              <w:jc w:val="center"/>
              <w:rPr>
                <w:rFonts w:ascii="宋体" w:hAnsi="宋体" w:eastAsia="宋体" w:cs="仿宋"/>
                <w:b/>
                <w:bCs/>
                <w:szCs w:val="21"/>
                <w:highlight w:val="none"/>
              </w:rPr>
            </w:pPr>
            <w:r>
              <w:rPr>
                <w:rFonts w:hint="eastAsia" w:ascii="宋体" w:hAnsi="宋体" w:eastAsia="宋体" w:cs="仿宋"/>
                <w:b/>
                <w:bCs/>
                <w:szCs w:val="21"/>
                <w:highlight w:val="none"/>
              </w:rPr>
              <w:t>工作内容</w:t>
            </w:r>
          </w:p>
        </w:tc>
        <w:tc>
          <w:tcPr>
            <w:tcW w:w="4424" w:type="dxa"/>
            <w:vAlign w:val="center"/>
          </w:tcPr>
          <w:p>
            <w:pPr>
              <w:spacing w:line="360" w:lineRule="auto"/>
              <w:jc w:val="center"/>
              <w:rPr>
                <w:rFonts w:hint="eastAsia" w:ascii="宋体" w:hAnsi="宋体" w:eastAsia="宋体" w:cs="仿宋"/>
                <w:b/>
                <w:bCs/>
                <w:szCs w:val="21"/>
                <w:highlight w:val="none"/>
                <w:lang w:val="en-US" w:eastAsia="zh-CN"/>
              </w:rPr>
            </w:pPr>
            <w:r>
              <w:rPr>
                <w:rFonts w:hint="eastAsia" w:ascii="宋体" w:hAnsi="宋体" w:eastAsia="宋体" w:cs="仿宋"/>
                <w:b/>
                <w:bCs/>
                <w:szCs w:val="21"/>
                <w:highlight w:val="none"/>
                <w:lang w:val="en-US" w:eastAsia="zh-C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3.1</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b/>
                <w:bCs/>
                <w:szCs w:val="21"/>
                <w:highlight w:val="none"/>
              </w:rPr>
              <w:t>技术咨询类</w:t>
            </w:r>
          </w:p>
        </w:tc>
        <w:tc>
          <w:tcPr>
            <w:tcW w:w="4424" w:type="dxa"/>
            <w:vAlign w:val="center"/>
          </w:tcPr>
          <w:p>
            <w:pPr>
              <w:spacing w:line="360" w:lineRule="auto"/>
              <w:jc w:val="center"/>
              <w:rPr>
                <w:rFonts w:hint="eastAsia" w:ascii="宋体" w:hAnsi="宋体" w:eastAsia="宋体" w:cs="仿宋"/>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3.1.1</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造价咨询</w:t>
            </w:r>
          </w:p>
        </w:tc>
        <w:tc>
          <w:tcPr>
            <w:tcW w:w="4424" w:type="dxa"/>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lang w:val="en-US" w:eastAsia="zh-CN"/>
              </w:rPr>
              <w:t>有</w:t>
            </w:r>
            <w:r>
              <w:rPr>
                <w:rFonts w:hint="eastAsia" w:ascii="宋体" w:hAnsi="宋体"/>
                <w:szCs w:val="21"/>
                <w:highlight w:val="none"/>
              </w:rPr>
              <w:t>工程造价咨询甲级资质（原资质证书</w:t>
            </w:r>
            <w:r>
              <w:rPr>
                <w:rFonts w:hint="eastAsia" w:ascii="宋体" w:hAnsi="宋体"/>
                <w:szCs w:val="21"/>
                <w:highlight w:val="none"/>
                <w:lang w:eastAsia="zh-CN"/>
              </w:rPr>
              <w:t>）的，</w:t>
            </w:r>
            <w:r>
              <w:rPr>
                <w:rFonts w:hint="eastAsia" w:ascii="宋体" w:hAnsi="宋体"/>
                <w:szCs w:val="21"/>
                <w:highlight w:val="none"/>
                <w:lang w:val="en-US" w:eastAsia="zh-CN"/>
              </w:rPr>
              <w:t>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3.1.2</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招标代理</w:t>
            </w:r>
          </w:p>
        </w:tc>
        <w:tc>
          <w:tcPr>
            <w:tcW w:w="4424" w:type="dxa"/>
            <w:vAlign w:val="center"/>
          </w:tcPr>
          <w:p>
            <w:pPr>
              <w:spacing w:line="360" w:lineRule="auto"/>
              <w:jc w:val="center"/>
              <w:rPr>
                <w:rFonts w:hint="eastAsia" w:ascii="宋体" w:hAnsi="宋体" w:eastAsia="宋体" w:cs="仿宋"/>
                <w:szCs w:val="21"/>
                <w:highlight w:val="none"/>
              </w:rPr>
            </w:pPr>
            <w:r>
              <w:rPr>
                <w:rFonts w:hint="eastAsia" w:ascii="宋体" w:hAnsi="宋体"/>
                <w:szCs w:val="21"/>
                <w:highlight w:val="none"/>
                <w:lang w:val="en-US" w:eastAsia="zh-CN"/>
              </w:rPr>
              <w:t>有</w:t>
            </w:r>
            <w:r>
              <w:rPr>
                <w:rFonts w:hint="eastAsia" w:ascii="宋体" w:hAnsi="宋体"/>
                <w:szCs w:val="21"/>
                <w:highlight w:val="none"/>
              </w:rPr>
              <w:t>招标代理甲级资质（原资质证书）</w:t>
            </w:r>
            <w:r>
              <w:rPr>
                <w:rFonts w:hint="eastAsia" w:ascii="宋体" w:hAnsi="宋体"/>
                <w:szCs w:val="21"/>
                <w:highlight w:val="none"/>
                <w:lang w:eastAsia="zh-CN"/>
              </w:rPr>
              <w:t>的，</w:t>
            </w:r>
            <w:r>
              <w:rPr>
                <w:rFonts w:hint="eastAsia" w:ascii="宋体" w:hAnsi="宋体"/>
                <w:szCs w:val="21"/>
                <w:highlight w:val="none"/>
                <w:lang w:val="en-US" w:eastAsia="zh-CN"/>
              </w:rPr>
              <w:t>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3.1.3</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监理</w:t>
            </w:r>
          </w:p>
        </w:tc>
        <w:tc>
          <w:tcPr>
            <w:tcW w:w="4424" w:type="dxa"/>
            <w:vAlign w:val="center"/>
          </w:tcPr>
          <w:p>
            <w:pPr>
              <w:spacing w:line="360" w:lineRule="auto"/>
              <w:jc w:val="center"/>
              <w:rPr>
                <w:rFonts w:hint="eastAsia" w:ascii="宋体" w:hAnsi="宋体" w:eastAsia="宋体" w:cs="仿宋"/>
                <w:szCs w:val="21"/>
                <w:highlight w:val="none"/>
              </w:rPr>
            </w:pPr>
            <w:r>
              <w:rPr>
                <w:rFonts w:hint="eastAsia" w:ascii="宋体" w:hAnsi="宋体" w:eastAsia="宋体" w:cs="仿宋"/>
                <w:szCs w:val="21"/>
                <w:highlight w:val="none"/>
              </w:rPr>
              <w:t>工程监理</w:t>
            </w:r>
            <w:r>
              <w:rPr>
                <w:rFonts w:hint="eastAsia" w:ascii="宋体" w:hAnsi="宋体" w:eastAsia="宋体" w:cs="仿宋"/>
                <w:szCs w:val="21"/>
                <w:highlight w:val="none"/>
                <w:lang w:val="en-US" w:eastAsia="zh-CN"/>
              </w:rPr>
              <w:t>甲级</w:t>
            </w:r>
            <w:r>
              <w:rPr>
                <w:rFonts w:hint="eastAsia" w:ascii="宋体" w:hAnsi="宋体" w:eastAsia="宋体" w:cs="仿宋"/>
                <w:szCs w:val="21"/>
                <w:highlight w:val="none"/>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3.1.4</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检测（桩基、</w:t>
            </w:r>
            <w:r>
              <w:rPr>
                <w:rFonts w:hint="eastAsia" w:ascii="宋体" w:hAnsi="宋体" w:eastAsia="宋体" w:cs="仿宋"/>
                <w:szCs w:val="21"/>
                <w:highlight w:val="none"/>
                <w:lang w:val="en-US" w:eastAsia="zh-CN"/>
              </w:rPr>
              <w:t>建筑</w:t>
            </w:r>
            <w:r>
              <w:rPr>
                <w:rFonts w:hint="eastAsia" w:ascii="宋体" w:hAnsi="宋体" w:eastAsia="宋体" w:cs="仿宋"/>
                <w:szCs w:val="21"/>
                <w:highlight w:val="none"/>
              </w:rPr>
              <w:t>主体结构、结构鉴定</w:t>
            </w:r>
            <w:r>
              <w:rPr>
                <w:rFonts w:hint="eastAsia" w:ascii="宋体" w:hAnsi="宋体" w:eastAsia="宋体" w:cs="仿宋"/>
                <w:szCs w:val="21"/>
                <w:highlight w:val="none"/>
                <w:lang w:eastAsia="zh-CN"/>
              </w:rPr>
              <w:t>、</w:t>
            </w:r>
            <w:r>
              <w:rPr>
                <w:rFonts w:hint="eastAsia" w:ascii="宋体" w:hAnsi="宋体" w:eastAsia="宋体" w:cs="仿宋"/>
                <w:szCs w:val="21"/>
                <w:highlight w:val="none"/>
              </w:rPr>
              <w:t>基坑、绿建等）</w:t>
            </w:r>
          </w:p>
        </w:tc>
        <w:tc>
          <w:tcPr>
            <w:tcW w:w="4424" w:type="dxa"/>
            <w:vAlign w:val="center"/>
          </w:tcPr>
          <w:p>
            <w:pPr>
              <w:spacing w:line="360" w:lineRule="auto"/>
              <w:jc w:val="center"/>
              <w:rPr>
                <w:rFonts w:hint="eastAsia" w:ascii="宋体" w:hAnsi="宋体" w:eastAsia="宋体" w:cs="仿宋"/>
                <w:szCs w:val="21"/>
                <w:highlight w:val="none"/>
              </w:rPr>
            </w:pPr>
            <w:r>
              <w:rPr>
                <w:rFonts w:hint="eastAsia" w:ascii="宋体" w:hAnsi="宋体" w:eastAsia="宋体" w:cs="仿宋"/>
                <w:szCs w:val="21"/>
                <w:highlight w:val="none"/>
              </w:rPr>
              <w:t>具备建设主管部门颁发的建设工程质量检测机构资质证书及CMA计量认证证书。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3.1.</w:t>
            </w:r>
            <w:r>
              <w:rPr>
                <w:rFonts w:hint="eastAsia" w:ascii="宋体" w:hAnsi="宋体" w:eastAsia="宋体" w:cs="仿宋"/>
                <w:szCs w:val="21"/>
                <w:highlight w:val="none"/>
                <w:lang w:val="en-US" w:eastAsia="zh-CN"/>
              </w:rPr>
              <w:t>5</w:t>
            </w:r>
          </w:p>
        </w:tc>
        <w:tc>
          <w:tcPr>
            <w:tcW w:w="3200" w:type="dxa"/>
            <w:vAlign w:val="center"/>
          </w:tcPr>
          <w:p>
            <w:pPr>
              <w:spacing w:line="360" w:lineRule="auto"/>
              <w:jc w:val="center"/>
              <w:rPr>
                <w:rFonts w:ascii="宋体" w:hAnsi="宋体" w:eastAsia="宋体" w:cs="仿宋"/>
                <w:szCs w:val="21"/>
                <w:highlight w:val="none"/>
              </w:rPr>
            </w:pPr>
            <w:r>
              <w:rPr>
                <w:rFonts w:hint="eastAsia" w:ascii="宋体" w:hAnsi="宋体" w:eastAsia="宋体" w:cs="仿宋"/>
                <w:szCs w:val="21"/>
                <w:highlight w:val="none"/>
              </w:rPr>
              <w:t>评估咨询（环评、稳评）</w:t>
            </w:r>
          </w:p>
        </w:tc>
        <w:tc>
          <w:tcPr>
            <w:tcW w:w="4424" w:type="dxa"/>
            <w:vAlign w:val="center"/>
          </w:tcPr>
          <w:p>
            <w:pPr>
              <w:spacing w:line="360" w:lineRule="auto"/>
              <w:jc w:val="center"/>
              <w:rPr>
                <w:rFonts w:hint="eastAsia" w:ascii="宋体" w:hAnsi="宋体" w:eastAsia="宋体" w:cs="仿宋"/>
                <w:szCs w:val="21"/>
                <w:highlight w:val="none"/>
              </w:rPr>
            </w:pPr>
            <w:r>
              <w:rPr>
                <w:rFonts w:hint="eastAsia" w:ascii="宋体" w:hAnsi="宋体" w:eastAsia="宋体" w:cs="仿宋"/>
                <w:szCs w:val="21"/>
                <w:highlight w:val="none"/>
              </w:rPr>
              <w:t>对于环评服务商，有环境影响评价甲级资质 （原资质证书）的，优先考虑</w:t>
            </w:r>
          </w:p>
        </w:tc>
      </w:tr>
    </w:tbl>
    <w:p>
      <w:pPr>
        <w:spacing w:line="360" w:lineRule="auto"/>
        <w:rPr>
          <w:rFonts w:hint="eastAsia" w:ascii="宋体" w:hAnsi="宋体"/>
          <w:sz w:val="11"/>
          <w:szCs w:val="11"/>
          <w:highlight w:val="none"/>
        </w:rPr>
      </w:pPr>
    </w:p>
    <w:p>
      <w:pPr>
        <w:spacing w:line="360" w:lineRule="auto"/>
        <w:ind w:firstLine="480"/>
        <w:rPr>
          <w:rFonts w:ascii="宋体" w:hAnsi="宋体"/>
          <w:sz w:val="24"/>
          <w:szCs w:val="24"/>
          <w:highlight w:val="none"/>
        </w:rPr>
      </w:pPr>
      <w:r>
        <w:rPr>
          <w:rFonts w:hint="eastAsia" w:ascii="宋体" w:hAnsi="宋体"/>
          <w:sz w:val="24"/>
          <w:szCs w:val="24"/>
          <w:highlight w:val="none"/>
        </w:rPr>
        <w:t>（3）近3年至少具备3项所申请入库专业的相应业绩。</w:t>
      </w:r>
    </w:p>
    <w:p>
      <w:pPr>
        <w:spacing w:line="360" w:lineRule="auto"/>
        <w:ind w:firstLine="480"/>
        <w:rPr>
          <w:rFonts w:ascii="宋体" w:hAnsi="宋体"/>
          <w:sz w:val="24"/>
          <w:szCs w:val="24"/>
          <w:highlight w:val="none"/>
        </w:rPr>
      </w:pPr>
      <w:r>
        <w:rPr>
          <w:rFonts w:hint="eastAsia" w:ascii="宋体" w:hAnsi="宋体"/>
          <w:sz w:val="24"/>
          <w:szCs w:val="24"/>
          <w:highlight w:val="none"/>
        </w:rPr>
        <w:t>（4）要有与所承担任务相适应的专业服务团队</w:t>
      </w:r>
      <w:r>
        <w:rPr>
          <w:rFonts w:hint="eastAsia" w:ascii="宋体" w:hAnsi="宋体"/>
          <w:sz w:val="24"/>
          <w:szCs w:val="24"/>
          <w:highlight w:val="none"/>
          <w:lang w:eastAsia="zh-CN"/>
        </w:rPr>
        <w:t>；</w:t>
      </w:r>
      <w:r>
        <w:rPr>
          <w:rFonts w:hint="eastAsia" w:ascii="宋体" w:hAnsi="宋体"/>
          <w:sz w:val="24"/>
          <w:szCs w:val="24"/>
          <w:highlight w:val="none"/>
          <w:lang w:val="en-US" w:eastAsia="zh-CN"/>
        </w:rPr>
        <w:t>拟投入的</w:t>
      </w:r>
      <w:r>
        <w:rPr>
          <w:rFonts w:hint="eastAsia" w:ascii="宋体" w:hAnsi="宋体"/>
          <w:sz w:val="24"/>
          <w:szCs w:val="24"/>
          <w:highlight w:val="none"/>
        </w:rPr>
        <w:t>项目负责人具有相关专业高级工程师职称或相关专业国家注册类执业资格，或有八年以上相关工作经验，</w:t>
      </w:r>
      <w:r>
        <w:rPr>
          <w:rFonts w:hint="eastAsia" w:ascii="宋体" w:hAnsi="宋体"/>
          <w:sz w:val="24"/>
          <w:szCs w:val="24"/>
          <w:highlight w:val="none"/>
          <w:lang w:val="en-US" w:eastAsia="zh-CN"/>
        </w:rPr>
        <w:t>其</w:t>
      </w:r>
      <w:r>
        <w:rPr>
          <w:rFonts w:hint="eastAsia" w:ascii="宋体" w:hAnsi="宋体"/>
          <w:sz w:val="24"/>
          <w:szCs w:val="24"/>
          <w:highlight w:val="none"/>
        </w:rPr>
        <w:t>近3年至少具备3项所申请入库专业的相应业绩。</w:t>
      </w:r>
    </w:p>
    <w:p>
      <w:pPr>
        <w:spacing w:line="360" w:lineRule="auto"/>
        <w:ind w:firstLine="480"/>
        <w:rPr>
          <w:rFonts w:ascii="宋体" w:hAnsi="宋体" w:eastAsia="宋体" w:cs="Times New Roman"/>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5</w:t>
      </w:r>
      <w:r>
        <w:rPr>
          <w:rFonts w:hint="eastAsia" w:ascii="宋体" w:hAnsi="宋体"/>
          <w:sz w:val="24"/>
          <w:szCs w:val="24"/>
          <w:highlight w:val="none"/>
        </w:rPr>
        <w:t>）</w:t>
      </w:r>
      <w:r>
        <w:rPr>
          <w:rFonts w:ascii="宋体" w:hAnsi="宋体" w:eastAsia="宋体" w:cs="Times New Roman"/>
          <w:sz w:val="24"/>
          <w:szCs w:val="24"/>
          <w:highlight w:val="none"/>
        </w:rPr>
        <w:t>不存在</w:t>
      </w:r>
      <w:r>
        <w:rPr>
          <w:rFonts w:hint="eastAsia" w:ascii="宋体" w:hAnsi="宋体" w:eastAsia="宋体" w:cs="Times New Roman"/>
          <w:sz w:val="24"/>
          <w:szCs w:val="24"/>
          <w:highlight w:val="none"/>
        </w:rPr>
        <w:t>下列</w:t>
      </w:r>
      <w:r>
        <w:rPr>
          <w:rFonts w:ascii="宋体" w:hAnsi="宋体" w:eastAsia="宋体" w:cs="Times New Roman"/>
          <w:sz w:val="24"/>
          <w:szCs w:val="24"/>
          <w:highlight w:val="none"/>
        </w:rPr>
        <w:t>任何一种情形</w:t>
      </w:r>
      <w:r>
        <w:rPr>
          <w:rFonts w:hint="eastAsia" w:ascii="宋体" w:hAnsi="宋体" w:eastAsia="宋体" w:cs="Times New Roman"/>
          <w:sz w:val="24"/>
          <w:szCs w:val="24"/>
          <w:highlight w:val="none"/>
          <w:lang w:eastAsia="zh-CN"/>
        </w:rPr>
        <w:t>：</w:t>
      </w:r>
    </w:p>
    <w:p>
      <w:pPr>
        <w:spacing w:line="360" w:lineRule="auto"/>
        <w:rPr>
          <w:rFonts w:hint="eastAsia" w:ascii="宋体" w:hAnsi="宋体"/>
          <w:sz w:val="24"/>
          <w:szCs w:val="24"/>
          <w:highlight w:val="none"/>
        </w:rPr>
      </w:pP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①被依法暂停或取消投标资格；②被责令停产停业、暂扣或者吊销许可证、暂扣或者吊销执照；③进入清算程序，或被宣告破产，或其他丧失履约能力的情形；④近三年在经营活动中有不良经营行为被行政处罚、有较大或以上质量事故、有较大或以上生产安全事故；⑤“信用中国”网站（www.creditchina.gov.cn）和“中国政府采购网”（www.ccgp.gov.cn）上被列入失信被执行人、重大税收违法案件当事人名单以及政府采购严重违法失信行为记录名单等不良行为记录，在“全国企业信用信息公示系统”（www.gsxt.gov.cn）中被列入经营异常名录。</w:t>
      </w:r>
    </w:p>
    <w:p>
      <w:pPr>
        <w:widowControl/>
        <w:shd w:val="clear" w:color="auto" w:fill="FFFFFF"/>
        <w:spacing w:after="75" w:line="360" w:lineRule="auto"/>
        <w:rPr>
          <w:rFonts w:ascii="宋体" w:hAnsi="宋体"/>
          <w:sz w:val="24"/>
          <w:szCs w:val="24"/>
          <w:highlight w:val="none"/>
        </w:rPr>
      </w:pPr>
      <w:r>
        <w:rPr>
          <w:rFonts w:hint="eastAsia" w:ascii="宋体" w:hAnsi="宋体"/>
          <w:sz w:val="24"/>
          <w:szCs w:val="24"/>
          <w:highlight w:val="none"/>
          <w:lang w:val="en-US" w:eastAsia="zh-CN"/>
        </w:rPr>
        <w:t xml:space="preserve">    </w:t>
      </w:r>
      <w:r>
        <w:rPr>
          <w:rFonts w:hint="eastAsia" w:ascii="宋体" w:hAnsi="宋体"/>
          <w:sz w:val="24"/>
          <w:szCs w:val="24"/>
          <w:highlight w:val="none"/>
        </w:rPr>
        <w:t>4、不接受联合体参与资格审查。</w:t>
      </w:r>
    </w:p>
    <w:p>
      <w:pPr>
        <w:spacing w:line="360" w:lineRule="auto"/>
        <w:ind w:firstLine="480"/>
        <w:rPr>
          <w:rFonts w:ascii="宋体" w:hAnsi="宋体"/>
          <w:sz w:val="24"/>
          <w:szCs w:val="24"/>
          <w:highlight w:val="none"/>
        </w:rPr>
      </w:pPr>
    </w:p>
    <w:p>
      <w:pPr>
        <w:spacing w:line="360" w:lineRule="auto"/>
        <w:ind w:firstLine="480"/>
        <w:rPr>
          <w:rFonts w:ascii="宋体" w:hAnsi="宋体"/>
          <w:sz w:val="24"/>
          <w:szCs w:val="24"/>
          <w:highlight w:val="none"/>
        </w:rPr>
      </w:pPr>
      <w:r>
        <w:rPr>
          <w:rFonts w:hint="eastAsia" w:ascii="宋体" w:hAnsi="宋体"/>
          <w:sz w:val="24"/>
          <w:szCs w:val="24"/>
          <w:highlight w:val="none"/>
        </w:rPr>
        <w:t>三、</w:t>
      </w:r>
      <w:r>
        <w:rPr>
          <w:rFonts w:hint="eastAsia" w:ascii="宋体" w:hAnsi="宋体"/>
          <w:b/>
          <w:sz w:val="24"/>
          <w:szCs w:val="24"/>
          <w:highlight w:val="none"/>
        </w:rPr>
        <w:t>资格审查申请</w:t>
      </w:r>
    </w:p>
    <w:p>
      <w:pPr>
        <w:spacing w:line="360" w:lineRule="auto"/>
        <w:ind w:firstLine="480"/>
        <w:rPr>
          <w:rFonts w:ascii="宋体" w:hAnsi="宋体"/>
          <w:sz w:val="24"/>
          <w:szCs w:val="24"/>
          <w:highlight w:val="none"/>
        </w:rPr>
      </w:pPr>
      <w:r>
        <w:rPr>
          <w:rFonts w:hint="eastAsia" w:ascii="宋体" w:hAnsi="宋体"/>
          <w:sz w:val="24"/>
          <w:szCs w:val="24"/>
          <w:highlight w:val="none"/>
        </w:rPr>
        <w:t>1、申请人应提供真实、有效的申请材料。所有证明材料须如实填写、提供，任何提交虚假、伪造材料的申请人将被拒绝。</w:t>
      </w:r>
    </w:p>
    <w:p>
      <w:pPr>
        <w:spacing w:line="360" w:lineRule="auto"/>
        <w:ind w:firstLine="480"/>
        <w:rPr>
          <w:rFonts w:ascii="宋体" w:hAnsi="宋体"/>
          <w:sz w:val="24"/>
          <w:szCs w:val="24"/>
          <w:highlight w:val="none"/>
        </w:rPr>
      </w:pPr>
      <w:r>
        <w:rPr>
          <w:rFonts w:hint="eastAsia" w:ascii="宋体" w:hAnsi="宋体"/>
          <w:sz w:val="24"/>
          <w:szCs w:val="24"/>
          <w:highlight w:val="none"/>
        </w:rPr>
        <w:t>2、资格审查申请书的内容（格式附后）</w:t>
      </w:r>
    </w:p>
    <w:p>
      <w:pPr>
        <w:spacing w:line="360" w:lineRule="auto"/>
        <w:ind w:firstLine="480"/>
        <w:rPr>
          <w:rFonts w:ascii="宋体" w:hAnsi="宋体"/>
          <w:sz w:val="24"/>
          <w:szCs w:val="24"/>
          <w:highlight w:val="none"/>
        </w:rPr>
      </w:pPr>
      <w:r>
        <w:rPr>
          <w:rFonts w:hint="eastAsia" w:ascii="宋体" w:hAnsi="宋体"/>
          <w:sz w:val="24"/>
          <w:szCs w:val="24"/>
          <w:highlight w:val="none"/>
        </w:rPr>
        <w:t>（1）资格审查申请函</w:t>
      </w:r>
    </w:p>
    <w:p>
      <w:pPr>
        <w:spacing w:line="360" w:lineRule="auto"/>
        <w:ind w:firstLine="480"/>
        <w:rPr>
          <w:rFonts w:ascii="宋体" w:hAnsi="宋体"/>
          <w:sz w:val="24"/>
          <w:szCs w:val="24"/>
          <w:highlight w:val="none"/>
        </w:rPr>
      </w:pPr>
      <w:r>
        <w:rPr>
          <w:rFonts w:hint="eastAsia" w:ascii="宋体" w:hAnsi="宋体"/>
          <w:sz w:val="24"/>
          <w:szCs w:val="24"/>
          <w:highlight w:val="none"/>
        </w:rPr>
        <w:t>（2）企业基本情况表</w:t>
      </w:r>
    </w:p>
    <w:p>
      <w:pPr>
        <w:spacing w:line="360" w:lineRule="auto"/>
        <w:ind w:firstLine="480"/>
        <w:rPr>
          <w:rFonts w:ascii="宋体" w:hAnsi="宋体"/>
          <w:sz w:val="24"/>
          <w:szCs w:val="24"/>
          <w:highlight w:val="none"/>
        </w:rPr>
      </w:pPr>
      <w:r>
        <w:rPr>
          <w:rFonts w:hint="eastAsia" w:ascii="宋体" w:hAnsi="宋体"/>
          <w:sz w:val="24"/>
          <w:szCs w:val="24"/>
          <w:highlight w:val="none"/>
        </w:rPr>
        <w:t>（3）法定代表人资格证明</w:t>
      </w:r>
    </w:p>
    <w:p>
      <w:pPr>
        <w:spacing w:line="360" w:lineRule="auto"/>
        <w:ind w:firstLine="480"/>
        <w:rPr>
          <w:rFonts w:ascii="宋体" w:hAnsi="宋体"/>
          <w:sz w:val="24"/>
          <w:szCs w:val="24"/>
          <w:highlight w:val="none"/>
        </w:rPr>
      </w:pPr>
      <w:r>
        <w:rPr>
          <w:rFonts w:hint="eastAsia" w:ascii="宋体" w:hAnsi="宋体"/>
          <w:sz w:val="24"/>
          <w:szCs w:val="24"/>
          <w:highlight w:val="none"/>
        </w:rPr>
        <w:t>（4）法定代表人授权委托书</w:t>
      </w:r>
    </w:p>
    <w:p>
      <w:pPr>
        <w:spacing w:line="360" w:lineRule="auto"/>
        <w:ind w:firstLine="480"/>
        <w:rPr>
          <w:rFonts w:ascii="宋体" w:hAnsi="宋体"/>
          <w:sz w:val="24"/>
          <w:szCs w:val="24"/>
          <w:highlight w:val="none"/>
        </w:rPr>
      </w:pPr>
      <w:r>
        <w:rPr>
          <w:rFonts w:hint="eastAsia" w:ascii="宋体" w:hAnsi="宋体"/>
          <w:sz w:val="24"/>
          <w:szCs w:val="24"/>
          <w:highlight w:val="none"/>
        </w:rPr>
        <w:t>（5）申请人证照复印件，包括营业执照、资质证书（如有）、安全生产许可证（如有）、质量标准认证证书等</w:t>
      </w:r>
    </w:p>
    <w:p>
      <w:pPr>
        <w:spacing w:line="360" w:lineRule="auto"/>
        <w:ind w:firstLine="480"/>
        <w:rPr>
          <w:rFonts w:ascii="宋体" w:hAnsi="宋体"/>
          <w:sz w:val="24"/>
          <w:szCs w:val="24"/>
          <w:highlight w:val="none"/>
        </w:rPr>
      </w:pPr>
      <w:r>
        <w:rPr>
          <w:rFonts w:hint="eastAsia" w:ascii="宋体" w:hAnsi="宋体"/>
          <w:sz w:val="24"/>
          <w:szCs w:val="24"/>
          <w:highlight w:val="none"/>
        </w:rPr>
        <w:t>（6）近</w:t>
      </w:r>
      <w:r>
        <w:rPr>
          <w:rFonts w:hint="eastAsia" w:ascii="宋体" w:hAnsi="宋体"/>
          <w:sz w:val="24"/>
          <w:szCs w:val="24"/>
          <w:highlight w:val="none"/>
          <w:lang w:val="en-US" w:eastAsia="zh-CN"/>
        </w:rPr>
        <w:t>3</w:t>
      </w:r>
      <w:r>
        <w:rPr>
          <w:rFonts w:hint="eastAsia" w:ascii="宋体" w:hAnsi="宋体"/>
          <w:sz w:val="24"/>
          <w:szCs w:val="24"/>
          <w:highlight w:val="none"/>
        </w:rPr>
        <w:t>年财务审计报告</w:t>
      </w:r>
      <w:r>
        <w:rPr>
          <w:rFonts w:hint="eastAsia" w:ascii="宋体" w:hAnsi="宋体" w:eastAsia="宋体" w:cs="Times New Roman"/>
          <w:sz w:val="24"/>
          <w:szCs w:val="24"/>
          <w:highlight w:val="none"/>
        </w:rPr>
        <w:t>（2019-20</w:t>
      </w:r>
      <w:r>
        <w:rPr>
          <w:rFonts w:ascii="宋体" w:hAnsi="宋体" w:eastAsia="宋体" w:cs="Times New Roman"/>
          <w:sz w:val="24"/>
          <w:szCs w:val="24"/>
          <w:highlight w:val="none"/>
        </w:rPr>
        <w:t>2</w:t>
      </w:r>
      <w:r>
        <w:rPr>
          <w:rFonts w:hint="eastAsia" w:ascii="宋体" w:hAnsi="宋体" w:eastAsia="宋体" w:cs="Times New Roman"/>
          <w:sz w:val="24"/>
          <w:szCs w:val="24"/>
          <w:highlight w:val="none"/>
        </w:rPr>
        <w:t>1年,</w:t>
      </w:r>
      <w:r>
        <w:rPr>
          <w:rFonts w:ascii="宋体" w:hAnsi="宋体" w:eastAsia="宋体" w:cs="Times New Roman"/>
          <w:sz w:val="24"/>
          <w:szCs w:val="24"/>
          <w:highlight w:val="none"/>
        </w:rPr>
        <w:t>主要包括资产负债表、损益表、现金流</w:t>
      </w:r>
      <w:r>
        <w:rPr>
          <w:rFonts w:hint="eastAsia" w:ascii="宋体" w:hAnsi="宋体" w:eastAsia="宋体" w:cs="Times New Roman"/>
          <w:sz w:val="24"/>
          <w:szCs w:val="24"/>
          <w:highlight w:val="none"/>
        </w:rPr>
        <w:t>量</w:t>
      </w:r>
      <w:r>
        <w:rPr>
          <w:rFonts w:ascii="宋体" w:hAnsi="宋体" w:eastAsia="宋体" w:cs="Times New Roman"/>
          <w:sz w:val="24"/>
          <w:szCs w:val="24"/>
          <w:highlight w:val="none"/>
        </w:rPr>
        <w:t>表</w:t>
      </w:r>
      <w:r>
        <w:rPr>
          <w:rFonts w:hint="eastAsia" w:ascii="宋体" w:hAnsi="宋体" w:eastAsia="宋体" w:cs="Times New Roman"/>
          <w:sz w:val="24"/>
          <w:szCs w:val="24"/>
          <w:highlight w:val="none"/>
        </w:rPr>
        <w:t>复印件</w:t>
      </w:r>
      <w:r>
        <w:rPr>
          <w:rFonts w:ascii="宋体" w:hAnsi="宋体" w:eastAsia="宋体" w:cs="Times New Roman"/>
          <w:sz w:val="24"/>
          <w:szCs w:val="24"/>
          <w:highlight w:val="none"/>
        </w:rPr>
        <w:t>，若20</w:t>
      </w:r>
      <w:r>
        <w:rPr>
          <w:rFonts w:hint="eastAsia" w:ascii="宋体" w:hAnsi="宋体" w:eastAsia="宋体" w:cs="Times New Roman"/>
          <w:sz w:val="24"/>
          <w:szCs w:val="24"/>
          <w:highlight w:val="none"/>
        </w:rPr>
        <w:t>21</w:t>
      </w:r>
      <w:r>
        <w:rPr>
          <w:rFonts w:ascii="宋体" w:hAnsi="宋体" w:eastAsia="宋体" w:cs="Times New Roman"/>
          <w:sz w:val="24"/>
          <w:szCs w:val="24"/>
          <w:highlight w:val="none"/>
        </w:rPr>
        <w:t>年财务审计报告未出具则提供201</w:t>
      </w:r>
      <w:r>
        <w:rPr>
          <w:rFonts w:hint="eastAsia" w:ascii="宋体" w:hAnsi="宋体" w:eastAsia="宋体" w:cs="Times New Roman"/>
          <w:sz w:val="24"/>
          <w:szCs w:val="24"/>
          <w:highlight w:val="none"/>
        </w:rPr>
        <w:t>8</w:t>
      </w:r>
      <w:r>
        <w:rPr>
          <w:rFonts w:ascii="宋体" w:hAnsi="宋体" w:eastAsia="宋体" w:cs="Times New Roman"/>
          <w:sz w:val="24"/>
          <w:szCs w:val="24"/>
          <w:highlight w:val="none"/>
        </w:rPr>
        <w:t>-20</w:t>
      </w:r>
      <w:r>
        <w:rPr>
          <w:rFonts w:hint="eastAsia" w:ascii="宋体" w:hAnsi="宋体" w:eastAsia="宋体" w:cs="Times New Roman"/>
          <w:sz w:val="24"/>
          <w:szCs w:val="24"/>
          <w:highlight w:val="none"/>
        </w:rPr>
        <w:t>20</w:t>
      </w:r>
      <w:r>
        <w:rPr>
          <w:rFonts w:ascii="宋体" w:hAnsi="宋体" w:eastAsia="宋体" w:cs="Times New Roman"/>
          <w:sz w:val="24"/>
          <w:szCs w:val="24"/>
          <w:highlight w:val="none"/>
        </w:rPr>
        <w:t>年</w:t>
      </w:r>
      <w:r>
        <w:rPr>
          <w:rFonts w:hint="eastAsia" w:ascii="宋体" w:hAnsi="宋体" w:eastAsia="宋体" w:cs="Times New Roman"/>
          <w:sz w:val="24"/>
          <w:szCs w:val="24"/>
          <w:highlight w:val="none"/>
        </w:rPr>
        <w:t>）</w:t>
      </w:r>
    </w:p>
    <w:p>
      <w:pPr>
        <w:spacing w:line="360" w:lineRule="auto"/>
        <w:ind w:firstLine="480"/>
        <w:rPr>
          <w:rFonts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7</w:t>
      </w:r>
      <w:r>
        <w:rPr>
          <w:rFonts w:hint="eastAsia" w:ascii="宋体" w:hAnsi="宋体"/>
          <w:sz w:val="24"/>
          <w:szCs w:val="24"/>
          <w:highlight w:val="none"/>
        </w:rPr>
        <w:t>）近</w:t>
      </w:r>
      <w:r>
        <w:rPr>
          <w:rFonts w:hint="eastAsia" w:ascii="宋体" w:hAnsi="宋体"/>
          <w:sz w:val="24"/>
          <w:szCs w:val="24"/>
          <w:highlight w:val="none"/>
          <w:lang w:val="en-US" w:eastAsia="zh-CN"/>
        </w:rPr>
        <w:t>3</w:t>
      </w:r>
      <w:r>
        <w:rPr>
          <w:rFonts w:hint="eastAsia" w:ascii="宋体" w:hAnsi="宋体"/>
          <w:sz w:val="24"/>
          <w:szCs w:val="24"/>
          <w:highlight w:val="none"/>
        </w:rPr>
        <w:t>年</w:t>
      </w:r>
      <w:r>
        <w:rPr>
          <w:rFonts w:hint="eastAsia" w:ascii="宋体" w:hAnsi="宋体"/>
          <w:sz w:val="24"/>
          <w:szCs w:val="24"/>
          <w:highlight w:val="none"/>
          <w:lang w:eastAsia="zh-CN"/>
        </w:rPr>
        <w:t>（</w:t>
      </w:r>
      <w:r>
        <w:rPr>
          <w:rFonts w:hint="eastAsia" w:ascii="宋体" w:hAnsi="宋体"/>
          <w:sz w:val="24"/>
          <w:szCs w:val="24"/>
          <w:highlight w:val="none"/>
          <w:lang w:val="en-US" w:eastAsia="zh-CN"/>
        </w:rPr>
        <w:t>或5年</w:t>
      </w:r>
      <w:r>
        <w:rPr>
          <w:rFonts w:hint="eastAsia" w:ascii="宋体" w:hAnsi="宋体"/>
          <w:sz w:val="24"/>
          <w:szCs w:val="24"/>
          <w:highlight w:val="none"/>
          <w:lang w:eastAsia="zh-CN"/>
        </w:rPr>
        <w:t>）</w:t>
      </w:r>
      <w:r>
        <w:rPr>
          <w:rFonts w:hint="eastAsia" w:ascii="宋体" w:hAnsi="宋体"/>
          <w:sz w:val="24"/>
          <w:szCs w:val="24"/>
          <w:highlight w:val="none"/>
        </w:rPr>
        <w:t>代表业绩一览表</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rPr>
        <w:t>近3年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或5年</w:t>
      </w:r>
      <w:r>
        <w:rPr>
          <w:rFonts w:hint="eastAsia" w:ascii="宋体" w:hAnsi="宋体" w:eastAsia="宋体" w:cs="Times New Roman"/>
          <w:sz w:val="24"/>
          <w:szCs w:val="24"/>
          <w:highlight w:val="none"/>
          <w:lang w:eastAsia="zh-CN"/>
        </w:rPr>
        <w:t>）</w:t>
      </w:r>
      <w:r>
        <w:rPr>
          <w:rFonts w:ascii="宋体" w:hAnsi="宋体" w:eastAsia="宋体" w:cs="Times New Roman"/>
          <w:sz w:val="24"/>
          <w:szCs w:val="24"/>
          <w:highlight w:val="none"/>
        </w:rPr>
        <w:t>指</w:t>
      </w:r>
      <w:r>
        <w:rPr>
          <w:rFonts w:hint="eastAsia" w:ascii="宋体" w:hAnsi="宋体" w:eastAsia="宋体" w:cs="Times New Roman"/>
          <w:sz w:val="24"/>
          <w:szCs w:val="24"/>
          <w:highlight w:val="none"/>
        </w:rPr>
        <w:t>：</w:t>
      </w:r>
      <w:r>
        <w:rPr>
          <w:rFonts w:ascii="宋体" w:hAnsi="宋体" w:eastAsia="宋体" w:cs="Times New Roman"/>
          <w:sz w:val="24"/>
          <w:szCs w:val="24"/>
          <w:highlight w:val="none"/>
        </w:rPr>
        <w:t>至合作方提交资格审查申请书之日起前</w:t>
      </w:r>
      <w:r>
        <w:rPr>
          <w:rFonts w:hint="eastAsia" w:ascii="宋体" w:hAnsi="宋体" w:eastAsia="宋体" w:cs="Times New Roman"/>
          <w:sz w:val="24"/>
          <w:szCs w:val="24"/>
          <w:highlight w:val="none"/>
          <w:lang w:val="en-US" w:eastAsia="zh-CN"/>
        </w:rPr>
        <w:t>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或5年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，以合同签订时间为准，包括正在进行及已完成项目</w:t>
      </w:r>
      <w:r>
        <w:rPr>
          <w:rFonts w:hint="eastAsia" w:ascii="宋体" w:hAnsi="宋体" w:eastAsia="宋体" w:cs="Times New Roman"/>
          <w:sz w:val="24"/>
          <w:szCs w:val="24"/>
          <w:highlight w:val="none"/>
          <w:lang w:val="en-US" w:eastAsia="zh-CN"/>
        </w:rPr>
        <w:t>]</w:t>
      </w:r>
    </w:p>
    <w:p>
      <w:pPr>
        <w:spacing w:line="360" w:lineRule="auto"/>
        <w:ind w:firstLine="480"/>
        <w:rPr>
          <w:rFonts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8</w:t>
      </w:r>
      <w:r>
        <w:rPr>
          <w:rFonts w:hint="eastAsia" w:ascii="宋体" w:hAnsi="宋体"/>
          <w:sz w:val="24"/>
          <w:szCs w:val="24"/>
          <w:highlight w:val="none"/>
        </w:rPr>
        <w:t>）近</w:t>
      </w:r>
      <w:r>
        <w:rPr>
          <w:rFonts w:hint="eastAsia" w:ascii="宋体" w:hAnsi="宋体"/>
          <w:sz w:val="24"/>
          <w:szCs w:val="24"/>
          <w:highlight w:val="none"/>
          <w:lang w:val="en-US" w:eastAsia="zh-CN"/>
        </w:rPr>
        <w:t>3</w:t>
      </w:r>
      <w:r>
        <w:rPr>
          <w:rFonts w:hint="eastAsia" w:ascii="宋体" w:hAnsi="宋体"/>
          <w:sz w:val="24"/>
          <w:szCs w:val="24"/>
          <w:highlight w:val="none"/>
        </w:rPr>
        <w:t>年</w:t>
      </w:r>
      <w:r>
        <w:rPr>
          <w:rFonts w:hint="eastAsia" w:ascii="宋体" w:hAnsi="宋体"/>
          <w:sz w:val="24"/>
          <w:szCs w:val="24"/>
          <w:highlight w:val="none"/>
          <w:lang w:eastAsia="zh-CN"/>
        </w:rPr>
        <w:t>（</w:t>
      </w:r>
      <w:r>
        <w:rPr>
          <w:rFonts w:hint="eastAsia" w:ascii="宋体" w:hAnsi="宋体"/>
          <w:sz w:val="24"/>
          <w:szCs w:val="24"/>
          <w:highlight w:val="none"/>
          <w:lang w:val="en-US" w:eastAsia="zh-CN"/>
        </w:rPr>
        <w:t>或5年</w:t>
      </w:r>
      <w:r>
        <w:rPr>
          <w:rFonts w:hint="eastAsia" w:ascii="宋体" w:hAnsi="宋体"/>
          <w:sz w:val="24"/>
          <w:szCs w:val="24"/>
          <w:highlight w:val="none"/>
          <w:lang w:eastAsia="zh-CN"/>
        </w:rPr>
        <w:t>）</w:t>
      </w:r>
      <w:r>
        <w:rPr>
          <w:rFonts w:hint="eastAsia" w:ascii="宋体" w:hAnsi="宋体"/>
          <w:sz w:val="24"/>
          <w:szCs w:val="24"/>
          <w:highlight w:val="none"/>
        </w:rPr>
        <w:t>获奖工程情况</w:t>
      </w:r>
      <w:r>
        <w:rPr>
          <w:rFonts w:hint="eastAsia" w:ascii="宋体" w:hAnsi="宋体" w:eastAsia="宋体" w:cs="Times New Roman"/>
          <w:sz w:val="24"/>
          <w:szCs w:val="24"/>
          <w:highlight w:val="none"/>
          <w:lang w:val="en-US" w:eastAsia="zh-CN"/>
        </w:rPr>
        <w:t>[</w:t>
      </w:r>
      <w:r>
        <w:rPr>
          <w:rFonts w:hint="eastAsia" w:ascii="宋体" w:hAnsi="宋体" w:eastAsia="宋体" w:cs="Times New Roman"/>
          <w:sz w:val="24"/>
          <w:szCs w:val="24"/>
          <w:highlight w:val="none"/>
        </w:rPr>
        <w:t>近3年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或5年</w:t>
      </w:r>
      <w:r>
        <w:rPr>
          <w:rFonts w:hint="eastAsia" w:ascii="宋体" w:hAnsi="宋体" w:eastAsia="宋体" w:cs="Times New Roman"/>
          <w:sz w:val="24"/>
          <w:szCs w:val="24"/>
          <w:highlight w:val="none"/>
          <w:lang w:eastAsia="zh-CN"/>
        </w:rPr>
        <w:t>）</w:t>
      </w:r>
      <w:r>
        <w:rPr>
          <w:rFonts w:ascii="宋体" w:hAnsi="宋体" w:eastAsia="宋体" w:cs="Times New Roman"/>
          <w:sz w:val="24"/>
          <w:szCs w:val="24"/>
          <w:highlight w:val="none"/>
        </w:rPr>
        <w:t>指</w:t>
      </w:r>
      <w:r>
        <w:rPr>
          <w:rFonts w:hint="eastAsia" w:ascii="宋体" w:hAnsi="宋体" w:eastAsia="宋体" w:cs="Times New Roman"/>
          <w:sz w:val="24"/>
          <w:szCs w:val="24"/>
          <w:highlight w:val="none"/>
        </w:rPr>
        <w:t>：</w:t>
      </w:r>
      <w:r>
        <w:rPr>
          <w:rFonts w:ascii="宋体" w:hAnsi="宋体" w:eastAsia="宋体" w:cs="Times New Roman"/>
          <w:sz w:val="24"/>
          <w:szCs w:val="24"/>
          <w:highlight w:val="none"/>
        </w:rPr>
        <w:t>至合作方提交资格审查申请书之日起前</w:t>
      </w:r>
      <w:r>
        <w:rPr>
          <w:rFonts w:hint="eastAsia" w:ascii="宋体" w:hAnsi="宋体" w:eastAsia="宋体" w:cs="Times New Roman"/>
          <w:sz w:val="24"/>
          <w:szCs w:val="24"/>
          <w:highlight w:val="none"/>
          <w:lang w:val="en-US" w:eastAsia="zh-CN"/>
        </w:rPr>
        <w:t>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或5年</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，以获奖证书时间为准</w:t>
      </w:r>
      <w:r>
        <w:rPr>
          <w:rFonts w:hint="eastAsia" w:ascii="宋体" w:hAnsi="宋体" w:eastAsia="宋体" w:cs="Times New Roman"/>
          <w:sz w:val="24"/>
          <w:szCs w:val="24"/>
          <w:highlight w:val="none"/>
          <w:lang w:val="en-US" w:eastAsia="zh-CN"/>
        </w:rPr>
        <w:t>]</w:t>
      </w:r>
    </w:p>
    <w:p>
      <w:pPr>
        <w:spacing w:line="360" w:lineRule="auto"/>
        <w:ind w:firstLine="480"/>
        <w:rPr>
          <w:rFonts w:hint="eastAsia"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9</w:t>
      </w:r>
      <w:r>
        <w:rPr>
          <w:rFonts w:hint="eastAsia" w:ascii="宋体" w:hAnsi="宋体"/>
          <w:sz w:val="24"/>
          <w:szCs w:val="24"/>
          <w:highlight w:val="none"/>
        </w:rPr>
        <w:t>）项目负责人情况</w:t>
      </w:r>
      <w:r>
        <w:rPr>
          <w:rFonts w:hint="eastAsia" w:ascii="宋体" w:hAnsi="宋体"/>
          <w:sz w:val="24"/>
          <w:szCs w:val="24"/>
          <w:highlight w:val="none"/>
          <w:lang w:val="en-US" w:eastAsia="zh-CN"/>
        </w:rPr>
        <w:t>表</w:t>
      </w:r>
    </w:p>
    <w:p>
      <w:pPr>
        <w:spacing w:line="360" w:lineRule="auto"/>
        <w:ind w:firstLine="480"/>
        <w:rPr>
          <w:rFonts w:ascii="宋体" w:hAnsi="宋体" w:eastAsia="宋体" w:cs="Times New Roman"/>
          <w:sz w:val="24"/>
          <w:szCs w:val="24"/>
          <w:highlight w:val="none"/>
        </w:rPr>
      </w:pPr>
      <w:r>
        <w:rPr>
          <w:rFonts w:hint="eastAsia" w:ascii="宋体" w:hAnsi="宋体" w:eastAsia="宋体" w:cs="Times New Roman"/>
          <w:sz w:val="24"/>
          <w:szCs w:val="24"/>
          <w:highlight w:val="none"/>
        </w:rPr>
        <w:t>（</w:t>
      </w:r>
      <w:r>
        <w:rPr>
          <w:rFonts w:ascii="宋体" w:hAnsi="宋体" w:eastAsia="宋体" w:cs="Times New Roman"/>
          <w:sz w:val="24"/>
          <w:szCs w:val="24"/>
          <w:highlight w:val="none"/>
        </w:rPr>
        <w:t>1</w:t>
      </w:r>
      <w:r>
        <w:rPr>
          <w:rFonts w:hint="eastAsia" w:ascii="宋体" w:hAnsi="宋体" w:eastAsia="宋体" w:cs="Times New Roman"/>
          <w:sz w:val="24"/>
          <w:szCs w:val="24"/>
          <w:highlight w:val="none"/>
          <w:lang w:val="en-US" w:eastAsia="zh-CN"/>
        </w:rPr>
        <w:t>0</w:t>
      </w:r>
      <w:r>
        <w:rPr>
          <w:rFonts w:hint="eastAsia" w:ascii="宋体" w:hAnsi="宋体" w:eastAsia="宋体" w:cs="Times New Roman"/>
          <w:sz w:val="24"/>
          <w:szCs w:val="24"/>
          <w:highlight w:val="none"/>
        </w:rPr>
        <w:t>）拟</w:t>
      </w:r>
      <w:r>
        <w:rPr>
          <w:rFonts w:ascii="宋体" w:hAnsi="宋体" w:eastAsia="宋体" w:cs="Times New Roman"/>
          <w:sz w:val="24"/>
          <w:szCs w:val="24"/>
          <w:highlight w:val="none"/>
        </w:rPr>
        <w:t>配备人员情况表</w:t>
      </w:r>
    </w:p>
    <w:p>
      <w:pPr>
        <w:spacing w:line="360" w:lineRule="auto"/>
        <w:ind w:firstLine="480"/>
        <w:rPr>
          <w:rFonts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11</w:t>
      </w:r>
      <w:r>
        <w:rPr>
          <w:rFonts w:hint="eastAsia" w:ascii="宋体" w:hAnsi="宋体"/>
          <w:sz w:val="24"/>
          <w:szCs w:val="24"/>
          <w:highlight w:val="none"/>
        </w:rPr>
        <w:t>）廉洁承诺书</w:t>
      </w:r>
    </w:p>
    <w:p>
      <w:pPr>
        <w:spacing w:line="360" w:lineRule="auto"/>
        <w:ind w:firstLine="480"/>
        <w:rPr>
          <w:rFonts w:hint="eastAsia" w:ascii="宋体" w:hAnsi="宋体"/>
          <w:sz w:val="24"/>
          <w:szCs w:val="24"/>
          <w:highlight w:val="none"/>
          <w:lang w:val="en-US"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12</w:t>
      </w:r>
      <w:r>
        <w:rPr>
          <w:rFonts w:hint="eastAsia" w:ascii="宋体" w:hAnsi="宋体"/>
          <w:sz w:val="24"/>
          <w:szCs w:val="24"/>
          <w:highlight w:val="none"/>
          <w:lang w:eastAsia="zh-CN"/>
        </w:rPr>
        <w:t>）</w:t>
      </w:r>
      <w:r>
        <w:rPr>
          <w:rFonts w:hint="eastAsia" w:ascii="宋体" w:hAnsi="宋体"/>
          <w:sz w:val="24"/>
          <w:szCs w:val="24"/>
          <w:highlight w:val="none"/>
          <w:lang w:val="en-US" w:eastAsia="zh-CN"/>
        </w:rPr>
        <w:t>近3年无较大及以上生产安全事故承诺书</w:t>
      </w:r>
    </w:p>
    <w:p>
      <w:pPr>
        <w:spacing w:line="360" w:lineRule="auto"/>
        <w:ind w:firstLine="480"/>
        <w:rPr>
          <w:rFonts w:hint="eastAsia" w:ascii="宋体" w:hAnsi="宋体"/>
          <w:sz w:val="24"/>
          <w:szCs w:val="24"/>
          <w:highlight w:val="none"/>
          <w:lang w:val="en-US" w:eastAsia="zh-CN"/>
        </w:rPr>
      </w:pPr>
      <w:r>
        <w:rPr>
          <w:rFonts w:hint="eastAsia" w:ascii="宋体" w:hAnsi="宋体"/>
          <w:sz w:val="24"/>
          <w:szCs w:val="24"/>
          <w:highlight w:val="none"/>
          <w:lang w:val="en-US" w:eastAsia="zh-CN"/>
        </w:rPr>
        <w:t>（13）信誉声明</w:t>
      </w:r>
    </w:p>
    <w:p>
      <w:pPr>
        <w:spacing w:line="360" w:lineRule="auto"/>
        <w:ind w:firstLine="480"/>
        <w:rPr>
          <w:rFonts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4</w:t>
      </w:r>
      <w:r>
        <w:rPr>
          <w:rFonts w:hint="eastAsia" w:ascii="宋体" w:hAnsi="宋体"/>
          <w:sz w:val="24"/>
          <w:szCs w:val="24"/>
          <w:highlight w:val="none"/>
        </w:rPr>
        <w:t>）服务承诺（格式自拟）</w:t>
      </w:r>
    </w:p>
    <w:p>
      <w:pPr>
        <w:spacing w:line="360" w:lineRule="auto"/>
        <w:ind w:firstLine="480"/>
        <w:rPr>
          <w:rFonts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val="en-US" w:eastAsia="zh-CN"/>
        </w:rPr>
        <w:t>5</w:t>
      </w:r>
      <w:r>
        <w:rPr>
          <w:rFonts w:hint="eastAsia" w:ascii="宋体" w:hAnsi="宋体"/>
          <w:sz w:val="24"/>
          <w:szCs w:val="24"/>
          <w:highlight w:val="none"/>
        </w:rPr>
        <w:t>）申请人认为需要补充说明的内容（如：金融机构出具的资信证明或建设行政主管单位、勘察设计协会出具的诚信单位证明）</w:t>
      </w:r>
    </w:p>
    <w:p>
      <w:pPr>
        <w:spacing w:line="360" w:lineRule="auto"/>
        <w:ind w:firstLine="480"/>
        <w:rPr>
          <w:rFonts w:hint="eastAsia" w:ascii="宋体" w:hAnsi="宋体"/>
          <w:sz w:val="24"/>
          <w:szCs w:val="24"/>
          <w:highlight w:val="none"/>
        </w:rPr>
      </w:pPr>
      <w:r>
        <w:rPr>
          <w:rFonts w:hint="eastAsia" w:ascii="宋体" w:hAnsi="宋体"/>
          <w:sz w:val="24"/>
          <w:szCs w:val="24"/>
          <w:highlight w:val="none"/>
        </w:rPr>
        <w:t>3、申请人同时申请多个标段资格审查时，可以将申请文件汇总成一册资格审查申请书后提交。</w:t>
      </w:r>
    </w:p>
    <w:p>
      <w:pPr>
        <w:spacing w:line="360" w:lineRule="auto"/>
        <w:ind w:firstLine="480"/>
        <w:rPr>
          <w:rFonts w:hint="eastAsia" w:ascii="宋体" w:hAnsi="宋体"/>
          <w:sz w:val="24"/>
          <w:szCs w:val="24"/>
          <w:highlight w:val="none"/>
        </w:rPr>
      </w:pPr>
    </w:p>
    <w:p>
      <w:pPr>
        <w:spacing w:line="360" w:lineRule="auto"/>
        <w:ind w:firstLine="472" w:firstLineChars="196"/>
        <w:rPr>
          <w:rFonts w:ascii="宋体" w:hAnsi="宋体"/>
          <w:b/>
          <w:sz w:val="24"/>
          <w:szCs w:val="24"/>
          <w:highlight w:val="none"/>
        </w:rPr>
      </w:pPr>
      <w:r>
        <w:rPr>
          <w:rFonts w:hint="eastAsia" w:ascii="宋体" w:hAnsi="宋体"/>
          <w:b/>
          <w:sz w:val="24"/>
          <w:szCs w:val="24"/>
          <w:highlight w:val="none"/>
        </w:rPr>
        <w:t>四、资格审查申请书的提交</w:t>
      </w:r>
    </w:p>
    <w:p>
      <w:pPr>
        <w:tabs>
          <w:tab w:val="left" w:pos="840"/>
        </w:tabs>
        <w:spacing w:line="360" w:lineRule="auto"/>
        <w:ind w:firstLine="480" w:firstLineChars="200"/>
        <w:rPr>
          <w:rFonts w:ascii="宋体" w:hAnsi="宋体"/>
          <w:sz w:val="24"/>
          <w:szCs w:val="24"/>
          <w:highlight w:val="none"/>
        </w:rPr>
      </w:pPr>
      <w:r>
        <w:rPr>
          <w:rFonts w:hint="eastAsia" w:ascii="宋体" w:hAnsi="宋体"/>
          <w:sz w:val="24"/>
          <w:szCs w:val="24"/>
          <w:highlight w:val="none"/>
        </w:rPr>
        <w:t>1、申请人的资格审查申请书应采用A4幅面</w:t>
      </w:r>
      <w:r>
        <w:rPr>
          <w:rFonts w:ascii="宋体" w:hAnsi="宋体"/>
          <w:sz w:val="24"/>
          <w:szCs w:val="24"/>
          <w:highlight w:val="none"/>
        </w:rPr>
        <w:t>胶装，</w:t>
      </w:r>
      <w:r>
        <w:rPr>
          <w:rFonts w:hint="eastAsia" w:ascii="宋体" w:hAnsi="宋体"/>
          <w:sz w:val="24"/>
          <w:szCs w:val="24"/>
          <w:highlight w:val="none"/>
        </w:rPr>
        <w:t>按照上述第三条第2项“资格审查申请书的内容”的顺序装订成册，提供正本一份、副本一份，</w:t>
      </w:r>
      <w:r>
        <w:rPr>
          <w:rFonts w:ascii="宋体" w:hAnsi="宋体"/>
          <w:sz w:val="24"/>
          <w:szCs w:val="24"/>
          <w:highlight w:val="none"/>
        </w:rPr>
        <w:t>正本和副本均需打印，字迹应清晰易于辨认，并应在</w:t>
      </w:r>
      <w:r>
        <w:rPr>
          <w:rFonts w:hint="eastAsia" w:ascii="宋体" w:hAnsi="宋体"/>
          <w:sz w:val="24"/>
          <w:szCs w:val="24"/>
          <w:highlight w:val="none"/>
        </w:rPr>
        <w:t>资格审查申请书</w:t>
      </w:r>
      <w:r>
        <w:rPr>
          <w:rFonts w:ascii="宋体" w:hAnsi="宋体"/>
          <w:sz w:val="24"/>
          <w:szCs w:val="24"/>
          <w:highlight w:val="none"/>
        </w:rPr>
        <w:t>封面的右上角清楚地注明“正本”或“副本”。正本和副本如有不一致之处，以正本为准。</w:t>
      </w:r>
    </w:p>
    <w:p>
      <w:pPr>
        <w:tabs>
          <w:tab w:val="left" w:pos="1000"/>
        </w:tabs>
        <w:adjustRightInd w:val="0"/>
        <w:snapToGrid w:val="0"/>
        <w:spacing w:line="360" w:lineRule="auto"/>
        <w:ind w:firstLine="509" w:firstLineChars="212"/>
        <w:jc w:val="left"/>
        <w:textAlignment w:val="baseline"/>
        <w:rPr>
          <w:rFonts w:ascii="宋体" w:hAnsi="宋体"/>
          <w:sz w:val="24"/>
          <w:szCs w:val="24"/>
          <w:highlight w:val="none"/>
        </w:rPr>
      </w:pPr>
      <w:r>
        <w:rPr>
          <w:rFonts w:hint="eastAsia" w:ascii="宋体" w:hAnsi="宋体"/>
          <w:sz w:val="24"/>
          <w:szCs w:val="24"/>
          <w:highlight w:val="none"/>
        </w:rPr>
        <w:t>2、资格审查申请书由申请人</w:t>
      </w:r>
      <w:r>
        <w:rPr>
          <w:rFonts w:ascii="宋体" w:hAnsi="宋体"/>
          <w:sz w:val="24"/>
          <w:szCs w:val="24"/>
          <w:highlight w:val="none"/>
        </w:rPr>
        <w:t>法</w:t>
      </w:r>
      <w:r>
        <w:rPr>
          <w:rFonts w:hint="eastAsia" w:ascii="宋体" w:hAnsi="宋体"/>
          <w:sz w:val="24"/>
          <w:szCs w:val="24"/>
          <w:highlight w:val="none"/>
        </w:rPr>
        <w:t>人代表或授权委托人签字，并加盖公章后提交。文件中所有证明材料的复印件均需加盖公章。</w:t>
      </w:r>
    </w:p>
    <w:p>
      <w:pPr>
        <w:tabs>
          <w:tab w:val="left" w:pos="1000"/>
        </w:tabs>
        <w:adjustRightInd w:val="0"/>
        <w:snapToGrid w:val="0"/>
        <w:spacing w:line="360" w:lineRule="auto"/>
        <w:ind w:firstLine="509" w:firstLineChars="212"/>
        <w:jc w:val="left"/>
        <w:textAlignment w:val="baseline"/>
        <w:rPr>
          <w:rFonts w:ascii="宋体" w:hAnsi="宋体"/>
          <w:sz w:val="24"/>
          <w:szCs w:val="24"/>
          <w:highlight w:val="none"/>
        </w:rPr>
      </w:pPr>
      <w:r>
        <w:rPr>
          <w:rFonts w:hint="eastAsia" w:ascii="宋体" w:hAnsi="宋体"/>
          <w:sz w:val="24"/>
          <w:szCs w:val="24"/>
          <w:highlight w:val="none"/>
        </w:rPr>
        <w:t>3、资格审查申请书正本和副本一起密封在一个封套中，封套的封条上应标明：申请人的名称、地址以及“中信建筑设计研究总院有限公司</w:t>
      </w:r>
      <w:r>
        <w:rPr>
          <w:rFonts w:hint="eastAsia" w:ascii="宋体" w:hAnsi="宋体"/>
          <w:sz w:val="24"/>
          <w:szCs w:val="24"/>
          <w:highlight w:val="none"/>
          <w:lang w:eastAsia="zh-CN"/>
        </w:rPr>
        <w:t>供应商资格审查</w:t>
      </w:r>
      <w:r>
        <w:rPr>
          <w:rFonts w:hint="eastAsia" w:ascii="宋体" w:hAnsi="宋体"/>
          <w:sz w:val="24"/>
          <w:szCs w:val="24"/>
          <w:highlight w:val="none"/>
        </w:rPr>
        <w:t>申请书”字样。</w:t>
      </w:r>
    </w:p>
    <w:p>
      <w:pPr>
        <w:tabs>
          <w:tab w:val="left" w:pos="1000"/>
        </w:tabs>
        <w:adjustRightInd w:val="0"/>
        <w:snapToGrid w:val="0"/>
        <w:spacing w:line="360" w:lineRule="auto"/>
        <w:ind w:firstLine="509" w:firstLineChars="212"/>
        <w:jc w:val="left"/>
        <w:textAlignment w:val="baseline"/>
        <w:rPr>
          <w:rFonts w:ascii="宋体" w:hAnsi="宋体"/>
          <w:sz w:val="24"/>
          <w:szCs w:val="24"/>
          <w:highlight w:val="none"/>
        </w:rPr>
      </w:pPr>
      <w:r>
        <w:rPr>
          <w:rFonts w:hint="eastAsia" w:ascii="宋体" w:hAnsi="宋体"/>
          <w:sz w:val="24"/>
          <w:szCs w:val="24"/>
          <w:highlight w:val="none"/>
        </w:rPr>
        <w:t>4、申请人应在20</w:t>
      </w:r>
      <w:r>
        <w:rPr>
          <w:rFonts w:ascii="宋体" w:hAnsi="宋体"/>
          <w:sz w:val="24"/>
          <w:szCs w:val="24"/>
          <w:highlight w:val="none"/>
        </w:rPr>
        <w:t>2</w:t>
      </w:r>
      <w:r>
        <w:rPr>
          <w:rFonts w:hint="eastAsia" w:ascii="宋体" w:hAnsi="宋体"/>
          <w:sz w:val="24"/>
          <w:szCs w:val="24"/>
          <w:highlight w:val="none"/>
          <w:lang w:val="en-US" w:eastAsia="zh-CN"/>
        </w:rPr>
        <w:t>2</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10</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 xml:space="preserve">30 </w:t>
      </w:r>
      <w:r>
        <w:rPr>
          <w:rFonts w:ascii="宋体" w:hAnsi="宋体"/>
          <w:sz w:val="24"/>
          <w:szCs w:val="24"/>
          <w:highlight w:val="none"/>
          <w:u w:val="single"/>
        </w:rPr>
        <w:t xml:space="preserve"> </w:t>
      </w:r>
      <w:r>
        <w:rPr>
          <w:rFonts w:hint="eastAsia" w:ascii="宋体" w:hAnsi="宋体"/>
          <w:sz w:val="24"/>
          <w:szCs w:val="24"/>
          <w:highlight w:val="none"/>
        </w:rPr>
        <w:t>日下午17：00前派专人将资格审查申请书邮寄给</w:t>
      </w:r>
      <w:r>
        <w:rPr>
          <w:rFonts w:hint="eastAsia" w:ascii="宋体" w:hAnsi="宋体"/>
          <w:sz w:val="24"/>
          <w:szCs w:val="24"/>
          <w:highlight w:val="none"/>
          <w:lang w:eastAsia="zh-CN"/>
        </w:rPr>
        <w:t>中信设计</w:t>
      </w:r>
      <w:r>
        <w:rPr>
          <w:rFonts w:hint="eastAsia" w:ascii="宋体" w:hAnsi="宋体"/>
          <w:sz w:val="24"/>
          <w:szCs w:val="24"/>
          <w:highlight w:val="none"/>
        </w:rPr>
        <w:t>，将申请书电子文件</w:t>
      </w:r>
      <w:r>
        <w:rPr>
          <w:rFonts w:hint="eastAsia" w:ascii="宋体" w:hAnsi="宋体"/>
          <w:sz w:val="24"/>
          <w:szCs w:val="24"/>
          <w:highlight w:val="none"/>
          <w:lang w:eastAsia="zh-CN"/>
        </w:rPr>
        <w:t>（</w:t>
      </w:r>
      <w:r>
        <w:rPr>
          <w:rFonts w:hint="eastAsia" w:ascii="宋体" w:hAnsi="宋体"/>
          <w:sz w:val="24"/>
          <w:szCs w:val="24"/>
          <w:highlight w:val="none"/>
        </w:rPr>
        <w:t>资格审查文件加盖公章纸质版的扫描件</w:t>
      </w:r>
      <w:r>
        <w:rPr>
          <w:rFonts w:hint="eastAsia" w:ascii="宋体" w:hAnsi="宋体"/>
          <w:sz w:val="24"/>
          <w:szCs w:val="24"/>
          <w:highlight w:val="none"/>
          <w:lang w:eastAsia="zh-CN"/>
        </w:rPr>
        <w:t>，</w:t>
      </w:r>
      <w:r>
        <w:rPr>
          <w:rFonts w:hint="eastAsia" w:ascii="宋体" w:hAnsi="宋体"/>
          <w:sz w:val="24"/>
          <w:szCs w:val="24"/>
          <w:highlight w:val="none"/>
          <w:lang w:val="en-US" w:eastAsia="zh-CN"/>
        </w:rPr>
        <w:t>PDF格式</w:t>
      </w:r>
      <w:r>
        <w:rPr>
          <w:rFonts w:hint="eastAsia" w:ascii="宋体" w:hAnsi="宋体"/>
          <w:sz w:val="24"/>
          <w:szCs w:val="24"/>
          <w:highlight w:val="none"/>
        </w:rPr>
        <w:t>）</w:t>
      </w:r>
      <w:r>
        <w:rPr>
          <w:rFonts w:hint="eastAsia" w:ascii="宋体" w:hAnsi="宋体"/>
          <w:sz w:val="24"/>
          <w:szCs w:val="24"/>
          <w:highlight w:val="none"/>
          <w:lang w:val="en-US" w:eastAsia="zh-CN"/>
        </w:rPr>
        <w:t>和</w:t>
      </w:r>
      <w:r>
        <w:rPr>
          <w:rFonts w:hint="eastAsia" w:ascii="宋体" w:hAnsi="宋体"/>
          <w:sz w:val="24"/>
          <w:szCs w:val="24"/>
          <w:highlight w:val="none"/>
        </w:rPr>
        <w:t>供应商基本信息表（EXCEL格式）发送至联系人邮箱。提交申请书前，如有任何疑问，请与以下人员联系。</w:t>
      </w:r>
    </w:p>
    <w:p>
      <w:pPr>
        <w:tabs>
          <w:tab w:val="left" w:pos="840"/>
        </w:tabs>
        <w:spacing w:line="360" w:lineRule="auto"/>
        <w:ind w:firstLine="480"/>
        <w:rPr>
          <w:rFonts w:ascii="宋体" w:hAnsi="宋体"/>
          <w:sz w:val="24"/>
          <w:szCs w:val="24"/>
          <w:highlight w:val="none"/>
        </w:rPr>
      </w:pPr>
      <w:r>
        <w:rPr>
          <w:rFonts w:hint="eastAsia" w:ascii="宋体" w:hAnsi="宋体"/>
          <w:sz w:val="24"/>
          <w:szCs w:val="24"/>
          <w:highlight w:val="none"/>
        </w:rPr>
        <w:t>地    址：武汉市江岸区四唯路8号(邮编430014)</w:t>
      </w:r>
    </w:p>
    <w:p>
      <w:pPr>
        <w:tabs>
          <w:tab w:val="left" w:pos="840"/>
        </w:tabs>
        <w:spacing w:line="360" w:lineRule="auto"/>
        <w:ind w:firstLine="480"/>
        <w:rPr>
          <w:rFonts w:ascii="宋体" w:hAnsi="宋体" w:eastAsia="宋体" w:cs="Times New Roman"/>
          <w:sz w:val="24"/>
          <w:szCs w:val="24"/>
          <w:highlight w:val="none"/>
        </w:rPr>
      </w:pPr>
      <w:r>
        <w:rPr>
          <w:rFonts w:hint="eastAsia" w:ascii="宋体" w:hAnsi="宋体" w:eastAsia="宋体" w:cs="Times New Roman"/>
          <w:sz w:val="24"/>
          <w:szCs w:val="24"/>
          <w:highlight w:val="none"/>
        </w:rPr>
        <w:t>联 系 人：</w:t>
      </w:r>
      <w:r>
        <w:rPr>
          <w:rFonts w:hint="eastAsia" w:ascii="宋体" w:hAnsi="宋体" w:eastAsia="宋体" w:cs="Times New Roman"/>
          <w:sz w:val="24"/>
          <w:szCs w:val="24"/>
          <w:highlight w:val="none"/>
          <w:lang w:val="en-US" w:eastAsia="zh-CN"/>
        </w:rPr>
        <w:t>傅工</w:t>
      </w:r>
    </w:p>
    <w:p>
      <w:pPr>
        <w:tabs>
          <w:tab w:val="left" w:pos="840"/>
        </w:tabs>
        <w:spacing w:line="360" w:lineRule="auto"/>
        <w:ind w:firstLine="480"/>
        <w:rPr>
          <w:rFonts w:ascii="宋体" w:hAnsi="宋体" w:eastAsia="宋体" w:cs="Times New Roman"/>
          <w:sz w:val="24"/>
          <w:szCs w:val="24"/>
          <w:highlight w:val="none"/>
        </w:rPr>
      </w:pPr>
      <w:r>
        <w:rPr>
          <w:rFonts w:hint="eastAsia" w:ascii="宋体" w:hAnsi="宋体" w:eastAsia="宋体" w:cs="Times New Roman"/>
          <w:sz w:val="24"/>
          <w:szCs w:val="24"/>
          <w:highlight w:val="none"/>
        </w:rPr>
        <w:t>电子邮箱：</w:t>
      </w:r>
      <w:r>
        <w:rPr>
          <w:rStyle w:val="4"/>
          <w:rFonts w:hint="eastAsia" w:ascii="宋体" w:hAnsi="宋体" w:eastAsia="宋体" w:cs="Times New Roman"/>
          <w:i w:val="0"/>
          <w:iCs w:val="0"/>
          <w:color w:val="auto"/>
          <w:sz w:val="24"/>
          <w:szCs w:val="24"/>
          <w:highlight w:val="none"/>
          <w:lang w:eastAsia="zh-CN"/>
        </w:rPr>
        <w:t>Jyglb01@citic.com</w:t>
      </w:r>
    </w:p>
    <w:p>
      <w:pPr>
        <w:tabs>
          <w:tab w:val="left" w:pos="840"/>
        </w:tabs>
        <w:spacing w:line="360" w:lineRule="auto"/>
        <w:ind w:firstLine="48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rPr>
        <w:t>联系电话：</w:t>
      </w:r>
      <w:r>
        <w:rPr>
          <w:rFonts w:hint="eastAsia" w:ascii="宋体" w:hAnsi="宋体" w:eastAsia="宋体" w:cs="Times New Roman"/>
          <w:sz w:val="24"/>
          <w:szCs w:val="24"/>
          <w:highlight w:val="none"/>
          <w:lang w:val="en-US" w:eastAsia="zh-CN"/>
        </w:rPr>
        <w:t>18186510036</w:t>
      </w:r>
    </w:p>
    <w:p>
      <w:pPr>
        <w:tabs>
          <w:tab w:val="left" w:pos="840"/>
        </w:tabs>
        <w:spacing w:line="360" w:lineRule="auto"/>
        <w:ind w:firstLine="480"/>
        <w:rPr>
          <w:rFonts w:hint="eastAsia" w:ascii="宋体" w:hAnsi="宋体" w:eastAsia="宋体" w:cs="Times New Roman"/>
          <w:sz w:val="24"/>
          <w:szCs w:val="24"/>
          <w:highlight w:val="none"/>
          <w:lang w:val="en-US" w:eastAsia="zh-CN"/>
        </w:rPr>
      </w:pPr>
      <w:bookmarkStart w:id="2" w:name="_GoBack"/>
      <w:bookmarkEnd w:id="2"/>
    </w:p>
    <w:p>
      <w:pPr>
        <w:spacing w:line="360" w:lineRule="auto"/>
        <w:ind w:firstLine="472" w:firstLineChars="196"/>
        <w:rPr>
          <w:rFonts w:ascii="宋体" w:hAnsi="宋体"/>
          <w:b/>
          <w:sz w:val="24"/>
          <w:szCs w:val="24"/>
          <w:highlight w:val="none"/>
        </w:rPr>
      </w:pPr>
      <w:r>
        <w:rPr>
          <w:rFonts w:hint="eastAsia" w:ascii="宋体" w:hAnsi="宋体"/>
          <w:b/>
          <w:sz w:val="24"/>
          <w:szCs w:val="24"/>
          <w:highlight w:val="none"/>
        </w:rPr>
        <w:t>五、资格审查程序</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1、申请人在规定的时间内提交资格审查申请书，</w:t>
      </w:r>
      <w:r>
        <w:rPr>
          <w:rFonts w:hint="eastAsia" w:ascii="宋体" w:hAnsi="宋体"/>
          <w:sz w:val="24"/>
          <w:szCs w:val="24"/>
          <w:highlight w:val="none"/>
          <w:lang w:eastAsia="zh-CN"/>
        </w:rPr>
        <w:t>中信设计</w:t>
      </w:r>
      <w:r>
        <w:rPr>
          <w:rFonts w:hint="eastAsia" w:ascii="宋体" w:hAnsi="宋体"/>
          <w:sz w:val="24"/>
          <w:szCs w:val="24"/>
          <w:highlight w:val="none"/>
        </w:rPr>
        <w:t>组建</w:t>
      </w:r>
      <w:r>
        <w:rPr>
          <w:rFonts w:hint="eastAsia" w:ascii="宋体" w:hAnsi="宋体"/>
          <w:sz w:val="24"/>
          <w:szCs w:val="24"/>
          <w:highlight w:val="none"/>
          <w:lang w:val="en-US" w:eastAsia="zh-CN"/>
        </w:rPr>
        <w:t>评审</w:t>
      </w:r>
      <w:r>
        <w:rPr>
          <w:rFonts w:hint="eastAsia" w:ascii="宋体" w:hAnsi="宋体"/>
          <w:sz w:val="24"/>
          <w:szCs w:val="24"/>
          <w:highlight w:val="none"/>
        </w:rPr>
        <w:t>小组对资格审查申请书进行</w:t>
      </w:r>
      <w:r>
        <w:rPr>
          <w:rFonts w:hint="eastAsia" w:ascii="宋体" w:hAnsi="宋体"/>
          <w:sz w:val="24"/>
          <w:szCs w:val="24"/>
          <w:highlight w:val="none"/>
          <w:lang w:val="en-US" w:eastAsia="zh-CN"/>
        </w:rPr>
        <w:t>审查</w:t>
      </w:r>
      <w:r>
        <w:rPr>
          <w:rFonts w:hint="eastAsia" w:ascii="宋体" w:hAnsi="宋体"/>
          <w:sz w:val="24"/>
          <w:szCs w:val="24"/>
          <w:highlight w:val="none"/>
        </w:rPr>
        <w:t>，审查内容包括申请人资质</w:t>
      </w:r>
      <w:r>
        <w:rPr>
          <w:rFonts w:hint="eastAsia" w:ascii="宋体" w:hAnsi="宋体"/>
          <w:sz w:val="24"/>
          <w:szCs w:val="24"/>
          <w:highlight w:val="none"/>
          <w:lang w:eastAsia="zh-CN"/>
        </w:rPr>
        <w:t>、</w:t>
      </w:r>
      <w:r>
        <w:rPr>
          <w:rFonts w:hint="eastAsia" w:ascii="宋体" w:hAnsi="宋体"/>
          <w:sz w:val="24"/>
          <w:szCs w:val="24"/>
          <w:highlight w:val="none"/>
          <w:lang w:val="en-US" w:eastAsia="zh-CN"/>
        </w:rPr>
        <w:t>营业范围</w:t>
      </w:r>
      <w:r>
        <w:rPr>
          <w:rFonts w:hint="eastAsia" w:ascii="宋体" w:hAnsi="宋体"/>
          <w:sz w:val="24"/>
          <w:szCs w:val="24"/>
          <w:highlight w:val="none"/>
        </w:rPr>
        <w:t>、财务状况、业绩、项目负责人资历、以往与</w:t>
      </w:r>
      <w:r>
        <w:rPr>
          <w:rFonts w:hint="eastAsia" w:ascii="宋体" w:hAnsi="宋体"/>
          <w:sz w:val="24"/>
          <w:szCs w:val="24"/>
          <w:highlight w:val="none"/>
          <w:lang w:eastAsia="zh-CN"/>
        </w:rPr>
        <w:t>中信设计</w:t>
      </w:r>
      <w:r>
        <w:rPr>
          <w:rFonts w:hint="eastAsia" w:ascii="宋体" w:hAnsi="宋体"/>
          <w:sz w:val="24"/>
          <w:szCs w:val="24"/>
          <w:highlight w:val="none"/>
        </w:rPr>
        <w:t>合作情况及合作期间技术水平、服务质量等。</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2、</w:t>
      </w:r>
      <w:r>
        <w:rPr>
          <w:rFonts w:hint="eastAsia" w:ascii="宋体" w:hAnsi="宋体"/>
          <w:sz w:val="24"/>
          <w:szCs w:val="24"/>
          <w:highlight w:val="none"/>
          <w:lang w:eastAsia="zh-CN"/>
        </w:rPr>
        <w:t>中信设计</w:t>
      </w:r>
      <w:r>
        <w:rPr>
          <w:rFonts w:hint="eastAsia" w:ascii="宋体" w:hAnsi="宋体"/>
          <w:sz w:val="24"/>
          <w:szCs w:val="24"/>
          <w:highlight w:val="none"/>
        </w:rPr>
        <w:t>可以要求申请人提交有关证明材料的原件进行核查。</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3、审查合格后，</w:t>
      </w:r>
      <w:r>
        <w:rPr>
          <w:rFonts w:hint="eastAsia" w:ascii="宋体" w:hAnsi="宋体"/>
          <w:sz w:val="24"/>
          <w:szCs w:val="24"/>
          <w:highlight w:val="none"/>
          <w:lang w:eastAsia="zh-CN"/>
        </w:rPr>
        <w:t>中信设计</w:t>
      </w:r>
      <w:r>
        <w:rPr>
          <w:rFonts w:hint="eastAsia" w:ascii="宋体" w:hAnsi="宋体"/>
          <w:sz w:val="24"/>
          <w:szCs w:val="24"/>
          <w:highlight w:val="none"/>
        </w:rPr>
        <w:t>对通过资格审查的申请人发出确认函，明确将该申请人纳入</w:t>
      </w:r>
      <w:r>
        <w:rPr>
          <w:rFonts w:hint="eastAsia" w:ascii="宋体" w:hAnsi="宋体"/>
          <w:sz w:val="24"/>
          <w:szCs w:val="24"/>
          <w:highlight w:val="none"/>
          <w:lang w:eastAsia="zh-CN"/>
        </w:rPr>
        <w:t>中信设计</w:t>
      </w:r>
      <w:r>
        <w:rPr>
          <w:rFonts w:hint="eastAsia" w:ascii="宋体" w:hAnsi="宋体"/>
          <w:sz w:val="24"/>
          <w:szCs w:val="24"/>
          <w:highlight w:val="none"/>
          <w:lang w:val="en-US" w:eastAsia="zh-CN"/>
        </w:rPr>
        <w:t>合格供应商库</w:t>
      </w:r>
      <w:r>
        <w:rPr>
          <w:rFonts w:hint="eastAsia" w:ascii="宋体" w:hAnsi="宋体"/>
          <w:sz w:val="24"/>
          <w:szCs w:val="24"/>
          <w:highlight w:val="none"/>
        </w:rPr>
        <w:t>。</w:t>
      </w:r>
    </w:p>
    <w:p>
      <w:pPr>
        <w:spacing w:line="360" w:lineRule="auto"/>
        <w:rPr>
          <w:rFonts w:ascii="宋体" w:hAnsi="宋体"/>
          <w:sz w:val="24"/>
          <w:szCs w:val="24"/>
          <w:highlight w:val="none"/>
        </w:rPr>
      </w:pPr>
    </w:p>
    <w:p>
      <w:pPr>
        <w:widowControl/>
        <w:jc w:val="left"/>
        <w:rPr>
          <w:rFonts w:ascii="宋体" w:hAnsi="宋体"/>
          <w:sz w:val="24"/>
          <w:szCs w:val="24"/>
          <w:highlight w:val="none"/>
        </w:rPr>
      </w:pPr>
      <w:r>
        <w:rPr>
          <w:rFonts w:ascii="宋体" w:hAnsi="宋体"/>
          <w:sz w:val="24"/>
          <w:szCs w:val="24"/>
          <w:highlight w:val="none"/>
        </w:rPr>
        <w:br w:type="page"/>
      </w:r>
    </w:p>
    <w:p>
      <w:pPr>
        <w:spacing w:line="360" w:lineRule="auto"/>
        <w:rPr>
          <w:rFonts w:ascii="宋体" w:hAnsi="宋体"/>
          <w:b/>
          <w:sz w:val="24"/>
          <w:szCs w:val="24"/>
          <w:highlight w:val="none"/>
        </w:rPr>
      </w:pPr>
      <w:r>
        <w:rPr>
          <w:rFonts w:hint="eastAsia" w:ascii="宋体" w:hAnsi="宋体"/>
          <w:b/>
          <w:sz w:val="24"/>
          <w:szCs w:val="24"/>
          <w:highlight w:val="none"/>
        </w:rPr>
        <w:t>申请书格式</w:t>
      </w:r>
    </w:p>
    <w:p>
      <w:pPr>
        <w:spacing w:line="360" w:lineRule="auto"/>
        <w:jc w:val="center"/>
        <w:rPr>
          <w:rFonts w:ascii="Times New Roman" w:hAnsi="Times New Roman"/>
          <w:b/>
          <w:sz w:val="48"/>
          <w:szCs w:val="48"/>
          <w:highlight w:val="none"/>
        </w:rPr>
      </w:pPr>
    </w:p>
    <w:p>
      <w:pPr>
        <w:spacing w:line="360" w:lineRule="auto"/>
        <w:jc w:val="center"/>
        <w:rPr>
          <w:rFonts w:ascii="Times New Roman" w:hAnsi="Times New Roman"/>
          <w:b/>
          <w:sz w:val="48"/>
          <w:szCs w:val="48"/>
          <w:highlight w:val="none"/>
        </w:rPr>
      </w:pPr>
    </w:p>
    <w:p>
      <w:pPr>
        <w:spacing w:line="360" w:lineRule="auto"/>
        <w:jc w:val="center"/>
        <w:rPr>
          <w:rFonts w:ascii="Times New Roman" w:hAnsi="Times New Roman"/>
          <w:b/>
          <w:sz w:val="48"/>
          <w:szCs w:val="48"/>
          <w:highlight w:val="none"/>
        </w:rPr>
      </w:pPr>
      <w:r>
        <w:rPr>
          <w:rFonts w:hint="eastAsia" w:ascii="Times New Roman" w:hAnsi="Times New Roman"/>
          <w:b/>
          <w:sz w:val="48"/>
          <w:szCs w:val="48"/>
          <w:highlight w:val="none"/>
        </w:rPr>
        <w:t>中信建筑设计研究总院有限公司</w:t>
      </w:r>
    </w:p>
    <w:p>
      <w:pPr>
        <w:spacing w:line="360" w:lineRule="auto"/>
        <w:jc w:val="center"/>
        <w:rPr>
          <w:rFonts w:ascii="Times New Roman" w:hAnsi="Times New Roman"/>
          <w:b/>
          <w:sz w:val="48"/>
          <w:szCs w:val="48"/>
          <w:highlight w:val="none"/>
        </w:rPr>
      </w:pPr>
    </w:p>
    <w:p>
      <w:pPr>
        <w:spacing w:line="360" w:lineRule="auto"/>
        <w:jc w:val="center"/>
        <w:rPr>
          <w:rFonts w:ascii="宋体" w:hAnsi="宋体"/>
          <w:szCs w:val="21"/>
          <w:highlight w:val="none"/>
        </w:rPr>
      </w:pPr>
      <w:r>
        <w:rPr>
          <w:rFonts w:hint="eastAsia" w:ascii="Times New Roman" w:hAnsi="Times New Roman"/>
          <w:b/>
          <w:sz w:val="48"/>
          <w:szCs w:val="48"/>
          <w:highlight w:val="none"/>
          <w:lang w:val="en-US" w:eastAsia="zh-CN"/>
        </w:rPr>
        <w:t>供应商</w:t>
      </w:r>
      <w:r>
        <w:rPr>
          <w:rFonts w:hint="eastAsia" w:ascii="Times New Roman" w:hAnsi="Times New Roman"/>
          <w:b/>
          <w:sz w:val="48"/>
          <w:szCs w:val="48"/>
          <w:highlight w:val="none"/>
        </w:rPr>
        <w:t>资格审查申请书</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ind w:firstLine="700" w:firstLineChars="250"/>
        <w:rPr>
          <w:rFonts w:ascii="宋体" w:hAnsi="宋体"/>
          <w:sz w:val="28"/>
          <w:szCs w:val="28"/>
          <w:highlight w:val="none"/>
        </w:rPr>
      </w:pPr>
      <w:r>
        <w:rPr>
          <w:rFonts w:hint="eastAsia" w:ascii="宋体" w:hAnsi="宋体"/>
          <w:sz w:val="28"/>
          <w:szCs w:val="28"/>
          <w:highlight w:val="none"/>
        </w:rPr>
        <w:t>标 段 号：</w:t>
      </w:r>
      <w:r>
        <w:rPr>
          <w:rFonts w:hint="eastAsia" w:ascii="宋体" w:hAnsi="宋体"/>
          <w:sz w:val="28"/>
          <w:szCs w:val="28"/>
          <w:highlight w:val="none"/>
          <w:u w:val="single"/>
        </w:rPr>
        <w:t xml:space="preserve">            （如：1</w:t>
      </w:r>
      <w:r>
        <w:rPr>
          <w:rFonts w:hint="eastAsia" w:ascii="宋体" w:hAnsi="宋体"/>
          <w:sz w:val="28"/>
          <w:szCs w:val="28"/>
          <w:highlight w:val="none"/>
          <w:u w:val="single"/>
          <w:lang w:val="en-US" w:eastAsia="zh-CN"/>
        </w:rPr>
        <w:t>.1.3</w:t>
      </w:r>
      <w:r>
        <w:rPr>
          <w:rFonts w:hint="eastAsia" w:ascii="宋体" w:hAnsi="宋体"/>
          <w:sz w:val="28"/>
          <w:szCs w:val="28"/>
          <w:highlight w:val="none"/>
          <w:u w:val="single"/>
          <w:lang w:eastAsia="zh-CN"/>
        </w:rPr>
        <w:t>，</w:t>
      </w:r>
      <w:r>
        <w:rPr>
          <w:rFonts w:hint="eastAsia" w:ascii="宋体" w:hAnsi="宋体"/>
          <w:sz w:val="28"/>
          <w:szCs w:val="28"/>
          <w:highlight w:val="none"/>
          <w:u w:val="single"/>
        </w:rPr>
        <w:t>1.</w:t>
      </w:r>
      <w:r>
        <w:rPr>
          <w:rFonts w:hint="eastAsia" w:ascii="宋体" w:hAnsi="宋体"/>
          <w:sz w:val="28"/>
          <w:szCs w:val="28"/>
          <w:highlight w:val="none"/>
          <w:u w:val="single"/>
          <w:lang w:val="en-US" w:eastAsia="zh-CN"/>
        </w:rPr>
        <w:t>1.4</w:t>
      </w:r>
      <w:r>
        <w:rPr>
          <w:rFonts w:hint="eastAsia" w:ascii="宋体" w:hAnsi="宋体"/>
          <w:sz w:val="28"/>
          <w:szCs w:val="28"/>
          <w:highlight w:val="none"/>
          <w:u w:val="single"/>
        </w:rPr>
        <w:t xml:space="preserve">等）     </w:t>
      </w:r>
    </w:p>
    <w:p>
      <w:pPr>
        <w:spacing w:line="360" w:lineRule="auto"/>
        <w:ind w:firstLine="700" w:firstLineChars="250"/>
        <w:rPr>
          <w:rFonts w:ascii="宋体" w:hAnsi="宋体"/>
          <w:sz w:val="28"/>
          <w:szCs w:val="28"/>
          <w:highlight w:val="none"/>
        </w:rPr>
      </w:pPr>
      <w:r>
        <w:rPr>
          <w:rFonts w:hint="eastAsia" w:ascii="宋体" w:hAnsi="宋体"/>
          <w:sz w:val="28"/>
          <w:szCs w:val="28"/>
          <w:highlight w:val="none"/>
        </w:rPr>
        <w:t>申 请 人：</w:t>
      </w:r>
      <w:r>
        <w:rPr>
          <w:rFonts w:hint="eastAsia" w:ascii="宋体" w:hAnsi="宋体"/>
          <w:sz w:val="28"/>
          <w:szCs w:val="28"/>
          <w:highlight w:val="none"/>
          <w:u w:val="single"/>
        </w:rPr>
        <w:t xml:space="preserve">                          （全称、盖章）</w:t>
      </w:r>
    </w:p>
    <w:p>
      <w:pPr>
        <w:spacing w:line="360" w:lineRule="auto"/>
        <w:ind w:firstLine="700" w:firstLineChars="250"/>
        <w:rPr>
          <w:rFonts w:ascii="宋体" w:hAnsi="宋体"/>
          <w:sz w:val="28"/>
          <w:szCs w:val="28"/>
          <w:highlight w:val="none"/>
          <w:u w:val="single"/>
        </w:rPr>
      </w:pPr>
      <w:r>
        <w:rPr>
          <w:rFonts w:hint="eastAsia" w:ascii="宋体" w:hAnsi="宋体"/>
          <w:sz w:val="28"/>
          <w:szCs w:val="28"/>
          <w:highlight w:val="none"/>
        </w:rPr>
        <w:t>法定代表人或授权委托人：</w:t>
      </w:r>
      <w:r>
        <w:rPr>
          <w:rFonts w:hint="eastAsia" w:ascii="宋体" w:hAnsi="宋体"/>
          <w:sz w:val="28"/>
          <w:szCs w:val="28"/>
          <w:highlight w:val="none"/>
          <w:u w:val="single"/>
        </w:rPr>
        <w:t xml:space="preserve">                  （签字）</w:t>
      </w:r>
    </w:p>
    <w:p>
      <w:pPr>
        <w:spacing w:line="360" w:lineRule="auto"/>
        <w:ind w:firstLine="700" w:firstLineChars="250"/>
        <w:rPr>
          <w:rFonts w:ascii="宋体" w:hAnsi="宋体"/>
          <w:sz w:val="28"/>
          <w:szCs w:val="28"/>
          <w:highlight w:val="none"/>
        </w:rPr>
      </w:pPr>
      <w:r>
        <w:rPr>
          <w:rFonts w:hint="eastAsia" w:ascii="宋体" w:hAnsi="宋体"/>
          <w:sz w:val="28"/>
          <w:szCs w:val="28"/>
          <w:highlight w:val="none"/>
        </w:rPr>
        <w:t>日    期：</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spacing w:line="360" w:lineRule="auto"/>
        <w:ind w:firstLine="480"/>
        <w:jc w:val="center"/>
        <w:rPr>
          <w:rFonts w:ascii="宋体" w:hAnsi="宋体"/>
          <w:sz w:val="24"/>
          <w:szCs w:val="24"/>
          <w:highlight w:val="none"/>
        </w:rPr>
      </w:pPr>
      <w:r>
        <w:rPr>
          <w:rFonts w:ascii="宋体" w:hAnsi="宋体"/>
          <w:sz w:val="24"/>
          <w:szCs w:val="24"/>
          <w:highlight w:val="none"/>
        </w:rPr>
        <w:br w:type="page"/>
      </w:r>
    </w:p>
    <w:p>
      <w:pPr>
        <w:spacing w:line="360" w:lineRule="auto"/>
        <w:jc w:val="center"/>
        <w:rPr>
          <w:b/>
          <w:sz w:val="32"/>
          <w:szCs w:val="28"/>
          <w:highlight w:val="none"/>
        </w:rPr>
      </w:pPr>
      <w:r>
        <w:rPr>
          <w:rFonts w:hint="eastAsia"/>
          <w:b/>
          <w:sz w:val="32"/>
          <w:szCs w:val="28"/>
          <w:highlight w:val="none"/>
        </w:rPr>
        <w:t>目    录</w:t>
      </w:r>
    </w:p>
    <w:p>
      <w:pPr>
        <w:spacing w:line="480" w:lineRule="auto"/>
        <w:jc w:val="left"/>
        <w:rPr>
          <w:sz w:val="24"/>
          <w:szCs w:val="24"/>
          <w:highlight w:val="none"/>
        </w:rPr>
      </w:pPr>
      <w:r>
        <w:rPr>
          <w:rFonts w:hint="eastAsia"/>
          <w:sz w:val="24"/>
          <w:szCs w:val="24"/>
          <w:highlight w:val="none"/>
        </w:rPr>
        <w:t>一、资格审查申请函</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二、企业基本情况表</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三、法定代表人资格证明</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四、法定代表人授权委托书</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五、申请人证照复印件</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六、近</w:t>
      </w:r>
      <w:r>
        <w:rPr>
          <w:rFonts w:hint="eastAsia"/>
          <w:sz w:val="24"/>
          <w:szCs w:val="24"/>
          <w:highlight w:val="none"/>
          <w:lang w:val="en-US" w:eastAsia="zh-CN"/>
        </w:rPr>
        <w:t>3</w:t>
      </w:r>
      <w:r>
        <w:rPr>
          <w:rFonts w:hint="eastAsia"/>
          <w:sz w:val="24"/>
          <w:szCs w:val="24"/>
          <w:highlight w:val="none"/>
        </w:rPr>
        <w:t>年财务审计报告</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lang w:val="en-US" w:eastAsia="zh-CN"/>
        </w:rPr>
        <w:t>七</w:t>
      </w:r>
      <w:r>
        <w:rPr>
          <w:rFonts w:hint="eastAsia"/>
          <w:sz w:val="24"/>
          <w:szCs w:val="24"/>
          <w:highlight w:val="none"/>
        </w:rPr>
        <w:t>、近</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eastAsia="zh-CN"/>
        </w:rPr>
        <w:t>（</w:t>
      </w:r>
      <w:r>
        <w:rPr>
          <w:rFonts w:hint="eastAsia"/>
          <w:sz w:val="24"/>
          <w:szCs w:val="24"/>
          <w:highlight w:val="none"/>
          <w:lang w:val="en-US" w:eastAsia="zh-CN"/>
        </w:rPr>
        <w:t>或5年</w:t>
      </w:r>
      <w:r>
        <w:rPr>
          <w:rFonts w:hint="eastAsia"/>
          <w:sz w:val="24"/>
          <w:szCs w:val="24"/>
          <w:highlight w:val="none"/>
          <w:lang w:eastAsia="zh-CN"/>
        </w:rPr>
        <w:t>）</w:t>
      </w:r>
      <w:r>
        <w:rPr>
          <w:rFonts w:hint="eastAsia"/>
          <w:sz w:val="24"/>
          <w:szCs w:val="24"/>
          <w:highlight w:val="none"/>
          <w:lang w:val="en-US" w:eastAsia="zh-CN"/>
        </w:rPr>
        <w:t>代表</w:t>
      </w:r>
      <w:r>
        <w:rPr>
          <w:rFonts w:hint="eastAsia"/>
          <w:sz w:val="24"/>
          <w:szCs w:val="24"/>
          <w:highlight w:val="none"/>
        </w:rPr>
        <w:t>业绩一览表</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lang w:val="en-US" w:eastAsia="zh-CN"/>
        </w:rPr>
        <w:t>八</w:t>
      </w:r>
      <w:r>
        <w:rPr>
          <w:rFonts w:hint="eastAsia"/>
          <w:sz w:val="24"/>
          <w:szCs w:val="24"/>
          <w:highlight w:val="none"/>
        </w:rPr>
        <w:t>、近</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eastAsia="zh-CN"/>
        </w:rPr>
        <w:t>（</w:t>
      </w:r>
      <w:r>
        <w:rPr>
          <w:rFonts w:hint="eastAsia"/>
          <w:sz w:val="24"/>
          <w:szCs w:val="24"/>
          <w:highlight w:val="none"/>
          <w:lang w:val="en-US" w:eastAsia="zh-CN"/>
        </w:rPr>
        <w:t>或5年</w:t>
      </w:r>
      <w:r>
        <w:rPr>
          <w:rFonts w:hint="eastAsia"/>
          <w:sz w:val="24"/>
          <w:szCs w:val="24"/>
          <w:highlight w:val="none"/>
          <w:lang w:eastAsia="zh-CN"/>
        </w:rPr>
        <w:t>）</w:t>
      </w:r>
      <w:r>
        <w:rPr>
          <w:rFonts w:hint="eastAsia"/>
          <w:sz w:val="24"/>
          <w:szCs w:val="24"/>
          <w:highlight w:val="none"/>
        </w:rPr>
        <w:t>获奖工程情况</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lang w:val="en-US" w:eastAsia="zh-CN"/>
        </w:rPr>
        <w:t>九</w:t>
      </w:r>
      <w:r>
        <w:rPr>
          <w:rFonts w:hint="eastAsia"/>
          <w:sz w:val="24"/>
          <w:szCs w:val="24"/>
          <w:highlight w:val="none"/>
        </w:rPr>
        <w:t>、项目负责人情况</w:t>
      </w:r>
      <w:r>
        <w:rPr>
          <w:rFonts w:hint="eastAsia"/>
          <w:sz w:val="24"/>
          <w:szCs w:val="24"/>
          <w:highlight w:val="none"/>
          <w:lang w:val="en-US" w:eastAsia="zh-CN"/>
        </w:rPr>
        <w:t>表</w:t>
      </w:r>
      <w:r>
        <w:rPr>
          <w:rFonts w:hint="eastAsia"/>
          <w:sz w:val="24"/>
          <w:szCs w:val="24"/>
          <w:highlight w:val="none"/>
        </w:rPr>
        <w:tab/>
      </w:r>
    </w:p>
    <w:p>
      <w:pPr>
        <w:spacing w:line="480" w:lineRule="auto"/>
        <w:jc w:val="left"/>
        <w:rPr>
          <w:sz w:val="24"/>
          <w:szCs w:val="24"/>
          <w:highlight w:val="none"/>
        </w:rPr>
      </w:pPr>
      <w:r>
        <w:rPr>
          <w:rFonts w:hint="eastAsia"/>
          <w:sz w:val="24"/>
          <w:szCs w:val="24"/>
          <w:highlight w:val="none"/>
        </w:rPr>
        <w:t>十、拟配备人员</w:t>
      </w:r>
      <w:r>
        <w:rPr>
          <w:rFonts w:hint="eastAsia"/>
          <w:sz w:val="24"/>
          <w:szCs w:val="24"/>
          <w:highlight w:val="none"/>
          <w:lang w:val="en-US" w:eastAsia="zh-CN"/>
        </w:rPr>
        <w:t>情况</w:t>
      </w:r>
      <w:r>
        <w:rPr>
          <w:rFonts w:hint="eastAsia"/>
          <w:sz w:val="24"/>
          <w:szCs w:val="24"/>
          <w:highlight w:val="none"/>
        </w:rPr>
        <w:t>表</w:t>
      </w:r>
      <w:r>
        <w:rPr>
          <w:rFonts w:hint="eastAsia"/>
          <w:sz w:val="24"/>
          <w:szCs w:val="24"/>
          <w:highlight w:val="none"/>
        </w:rPr>
        <w:tab/>
      </w:r>
    </w:p>
    <w:p>
      <w:pPr>
        <w:spacing w:line="480" w:lineRule="auto"/>
        <w:jc w:val="left"/>
        <w:rPr>
          <w:rFonts w:hint="eastAsia"/>
          <w:sz w:val="24"/>
          <w:szCs w:val="24"/>
          <w:highlight w:val="none"/>
        </w:rPr>
      </w:pPr>
      <w:r>
        <w:rPr>
          <w:rFonts w:hint="eastAsia"/>
          <w:sz w:val="24"/>
          <w:szCs w:val="24"/>
          <w:highlight w:val="none"/>
          <w:lang w:val="en-US" w:eastAsia="zh-CN"/>
        </w:rPr>
        <w:t>十一</w:t>
      </w:r>
      <w:r>
        <w:rPr>
          <w:rFonts w:hint="eastAsia"/>
          <w:sz w:val="24"/>
          <w:szCs w:val="24"/>
          <w:highlight w:val="none"/>
        </w:rPr>
        <w:t>、廉洁承诺书</w:t>
      </w:r>
      <w:r>
        <w:rPr>
          <w:rFonts w:hint="eastAsia"/>
          <w:sz w:val="24"/>
          <w:szCs w:val="24"/>
          <w:highlight w:val="none"/>
        </w:rPr>
        <w:tab/>
      </w:r>
    </w:p>
    <w:p>
      <w:pPr>
        <w:spacing w:line="480" w:lineRule="auto"/>
        <w:jc w:val="left"/>
        <w:rPr>
          <w:rFonts w:hint="eastAsia" w:eastAsiaTheme="minorEastAsia"/>
          <w:sz w:val="24"/>
          <w:szCs w:val="24"/>
          <w:highlight w:val="none"/>
          <w:lang w:val="en-US" w:eastAsia="zh-CN"/>
        </w:rPr>
      </w:pPr>
      <w:r>
        <w:rPr>
          <w:rFonts w:hint="eastAsia"/>
          <w:sz w:val="24"/>
          <w:szCs w:val="24"/>
          <w:highlight w:val="none"/>
          <w:lang w:val="en-US" w:eastAsia="zh-CN"/>
        </w:rPr>
        <w:t>十二、近3年无较大及以上生产安全事故承诺书</w:t>
      </w:r>
    </w:p>
    <w:p>
      <w:pPr>
        <w:spacing w:line="480" w:lineRule="auto"/>
        <w:jc w:val="left"/>
        <w:rPr>
          <w:rFonts w:hint="eastAsia"/>
          <w:sz w:val="24"/>
          <w:szCs w:val="24"/>
          <w:highlight w:val="none"/>
        </w:rPr>
      </w:pPr>
      <w:r>
        <w:rPr>
          <w:rFonts w:hint="eastAsia"/>
          <w:sz w:val="24"/>
          <w:szCs w:val="24"/>
          <w:highlight w:val="none"/>
        </w:rPr>
        <w:t>十</w:t>
      </w:r>
      <w:r>
        <w:rPr>
          <w:rFonts w:hint="eastAsia"/>
          <w:sz w:val="24"/>
          <w:szCs w:val="24"/>
          <w:highlight w:val="none"/>
          <w:lang w:val="en-US" w:eastAsia="zh-CN"/>
        </w:rPr>
        <w:t>三</w:t>
      </w:r>
      <w:r>
        <w:rPr>
          <w:rFonts w:hint="eastAsia"/>
          <w:sz w:val="24"/>
          <w:szCs w:val="24"/>
          <w:highlight w:val="none"/>
        </w:rPr>
        <w:t>、信誉声明</w:t>
      </w:r>
    </w:p>
    <w:p>
      <w:pPr>
        <w:spacing w:line="480" w:lineRule="auto"/>
        <w:jc w:val="left"/>
        <w:rPr>
          <w:sz w:val="24"/>
          <w:szCs w:val="24"/>
          <w:highlight w:val="none"/>
        </w:rPr>
      </w:pPr>
      <w:r>
        <w:rPr>
          <w:rFonts w:hint="eastAsia"/>
          <w:sz w:val="24"/>
          <w:szCs w:val="24"/>
          <w:highlight w:val="none"/>
          <w:lang w:val="en-US" w:eastAsia="zh-CN"/>
        </w:rPr>
        <w:t>十四、</w:t>
      </w:r>
      <w:r>
        <w:rPr>
          <w:rFonts w:hint="eastAsia" w:ascii="宋体" w:hAnsi="宋体"/>
          <w:sz w:val="24"/>
          <w:szCs w:val="24"/>
          <w:highlight w:val="none"/>
        </w:rPr>
        <w:t>服务承诺（格式自拟）</w:t>
      </w:r>
    </w:p>
    <w:p>
      <w:pPr>
        <w:spacing w:line="480" w:lineRule="auto"/>
        <w:jc w:val="left"/>
        <w:rPr>
          <w:sz w:val="24"/>
          <w:szCs w:val="24"/>
          <w:highlight w:val="none"/>
        </w:rPr>
      </w:pPr>
      <w:r>
        <w:rPr>
          <w:rFonts w:hint="eastAsia"/>
          <w:sz w:val="24"/>
          <w:szCs w:val="24"/>
          <w:highlight w:val="none"/>
        </w:rPr>
        <w:t>十</w:t>
      </w:r>
      <w:r>
        <w:rPr>
          <w:rFonts w:hint="eastAsia"/>
          <w:sz w:val="24"/>
          <w:szCs w:val="24"/>
          <w:highlight w:val="none"/>
          <w:lang w:val="en-US" w:eastAsia="zh-CN"/>
        </w:rPr>
        <w:t>五</w:t>
      </w:r>
      <w:r>
        <w:rPr>
          <w:rFonts w:hint="eastAsia"/>
          <w:sz w:val="24"/>
          <w:szCs w:val="24"/>
          <w:highlight w:val="none"/>
        </w:rPr>
        <w:t>、申请人认为需要补充说明的内容</w:t>
      </w:r>
      <w:r>
        <w:rPr>
          <w:rFonts w:hint="eastAsia"/>
          <w:sz w:val="24"/>
          <w:szCs w:val="24"/>
          <w:highlight w:val="none"/>
        </w:rPr>
        <w:tab/>
      </w:r>
    </w:p>
    <w:p>
      <w:pPr>
        <w:spacing w:line="360" w:lineRule="auto"/>
        <w:jc w:val="center"/>
        <w:rPr>
          <w:rFonts w:hint="eastAsia" w:ascii="宋体" w:hAnsi="宋体"/>
          <w:b/>
          <w:sz w:val="30"/>
          <w:szCs w:val="30"/>
          <w:highlight w:val="none"/>
        </w:rPr>
      </w:pPr>
      <w:r>
        <w:rPr>
          <w:rFonts w:hint="eastAsia"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一、资格审查申请函</w:t>
      </w:r>
    </w:p>
    <w:p>
      <w:pPr>
        <w:spacing w:line="360" w:lineRule="auto"/>
        <w:jc w:val="center"/>
        <w:rPr>
          <w:rFonts w:ascii="宋体" w:hAnsi="宋体"/>
          <w:b/>
          <w:sz w:val="30"/>
          <w:szCs w:val="30"/>
          <w:highlight w:val="none"/>
        </w:rPr>
      </w:pPr>
    </w:p>
    <w:p>
      <w:pPr>
        <w:spacing w:line="360" w:lineRule="auto"/>
        <w:rPr>
          <w:rFonts w:ascii="宋体" w:hAnsi="宋体"/>
          <w:sz w:val="24"/>
          <w:szCs w:val="24"/>
          <w:highlight w:val="none"/>
        </w:rPr>
      </w:pPr>
      <w:r>
        <w:rPr>
          <w:rFonts w:hint="eastAsia" w:ascii="宋体" w:hAnsi="宋体"/>
          <w:sz w:val="24"/>
          <w:szCs w:val="24"/>
          <w:highlight w:val="none"/>
        </w:rPr>
        <w:t>致中信建筑设计研究总院有限公司：</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1. </w:t>
      </w:r>
      <w:r>
        <w:rPr>
          <w:rFonts w:hint="eastAsia" w:ascii="宋体" w:hAnsi="宋体"/>
          <w:sz w:val="24"/>
          <w:szCs w:val="24"/>
          <w:highlight w:val="none"/>
        </w:rPr>
        <w:t>在认真研读《中信建筑设计研究总院有限公司供应商资格审查征询文件》后，我方申请参加本次</w:t>
      </w:r>
      <w:r>
        <w:rPr>
          <w:rFonts w:hint="eastAsia" w:ascii="宋体" w:hAnsi="宋体"/>
          <w:sz w:val="24"/>
          <w:szCs w:val="24"/>
          <w:highlight w:val="none"/>
          <w:lang w:eastAsia="zh-CN"/>
        </w:rPr>
        <w:t>供应商资格审查</w:t>
      </w:r>
      <w:r>
        <w:rPr>
          <w:rFonts w:hint="eastAsia" w:ascii="宋体" w:hAnsi="宋体"/>
          <w:sz w:val="24"/>
          <w:szCs w:val="24"/>
          <w:highlight w:val="none"/>
        </w:rPr>
        <w:t>活动。</w:t>
      </w:r>
    </w:p>
    <w:p>
      <w:pPr>
        <w:spacing w:line="360" w:lineRule="auto"/>
        <w:ind w:firstLine="480" w:firstLineChars="200"/>
        <w:rPr>
          <w:rFonts w:ascii="宋体" w:hAnsi="宋体"/>
          <w:sz w:val="24"/>
          <w:szCs w:val="24"/>
          <w:highlight w:val="none"/>
        </w:rPr>
      </w:pPr>
      <w:r>
        <w:rPr>
          <w:rFonts w:ascii="宋体" w:hAnsi="宋体"/>
          <w:sz w:val="24"/>
          <w:szCs w:val="24"/>
          <w:highlight w:val="none"/>
        </w:rPr>
        <w:t xml:space="preserve">2. </w:t>
      </w:r>
      <w:r>
        <w:rPr>
          <w:rFonts w:hint="eastAsia" w:ascii="宋体" w:hAnsi="宋体"/>
          <w:sz w:val="24"/>
          <w:szCs w:val="24"/>
          <w:highlight w:val="none"/>
        </w:rPr>
        <w:t>我方已详细了解全部资格审查征询文件，并接受资格审查征询文件对此次申请的全部要求和规定。</w:t>
      </w:r>
    </w:p>
    <w:p>
      <w:pPr>
        <w:spacing w:line="360" w:lineRule="auto"/>
        <w:ind w:firstLine="480" w:firstLineChars="200"/>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、我方按照贵方资格审查征询文件要求的内容与格式，已编制完成</w:t>
      </w:r>
      <w:r>
        <w:rPr>
          <w:rFonts w:hint="eastAsia" w:ascii="宋体" w:hAnsi="宋体"/>
          <w:sz w:val="24"/>
          <w:szCs w:val="24"/>
          <w:highlight w:val="none"/>
          <w:lang w:eastAsia="zh-CN"/>
        </w:rPr>
        <w:t>供应商资格审查</w:t>
      </w:r>
      <w:r>
        <w:rPr>
          <w:rFonts w:hint="eastAsia" w:ascii="宋体" w:hAnsi="宋体"/>
          <w:sz w:val="24"/>
          <w:szCs w:val="24"/>
          <w:highlight w:val="none"/>
        </w:rPr>
        <w:t>申请书及其附件，全部内容附后。</w:t>
      </w:r>
    </w:p>
    <w:p>
      <w:pPr>
        <w:spacing w:line="360" w:lineRule="auto"/>
        <w:ind w:firstLine="480" w:firstLineChars="200"/>
        <w:rPr>
          <w:rFonts w:ascii="宋体" w:hAnsi="宋体"/>
          <w:sz w:val="24"/>
          <w:szCs w:val="24"/>
          <w:highlight w:val="none"/>
        </w:rPr>
      </w:pPr>
      <w:r>
        <w:rPr>
          <w:rFonts w:ascii="宋体" w:hAnsi="宋体"/>
          <w:sz w:val="24"/>
          <w:szCs w:val="24"/>
          <w:highlight w:val="none"/>
        </w:rPr>
        <w:t>4</w:t>
      </w:r>
      <w:r>
        <w:rPr>
          <w:rFonts w:hint="eastAsia" w:ascii="宋体" w:hAnsi="宋体"/>
          <w:sz w:val="24"/>
          <w:szCs w:val="24"/>
          <w:highlight w:val="none"/>
        </w:rPr>
        <w:t>、我方承诺：在资格审查评审过程中，贵方可调查、审核我方提交的与本申请书相关的声明、文件和资料，我方准备随时解答贵方提出的疑问。</w:t>
      </w:r>
    </w:p>
    <w:p>
      <w:pPr>
        <w:spacing w:line="360" w:lineRule="auto"/>
        <w:ind w:firstLine="480" w:firstLineChars="200"/>
        <w:rPr>
          <w:rFonts w:ascii="宋体" w:hAnsi="宋体"/>
          <w:sz w:val="24"/>
          <w:szCs w:val="24"/>
          <w:highlight w:val="none"/>
        </w:rPr>
      </w:pPr>
      <w:r>
        <w:rPr>
          <w:rFonts w:ascii="宋体" w:hAnsi="宋体"/>
          <w:sz w:val="24"/>
          <w:szCs w:val="24"/>
          <w:highlight w:val="none"/>
        </w:rPr>
        <w:t>5</w:t>
      </w:r>
      <w:r>
        <w:rPr>
          <w:rFonts w:hint="eastAsia" w:ascii="宋体" w:hAnsi="宋体"/>
          <w:sz w:val="24"/>
          <w:szCs w:val="24"/>
          <w:highlight w:val="none"/>
        </w:rPr>
        <w:t>、我方承诺：本申请书中所提交的声明和资料在各方面都是完整的、准确的和真实的。</w:t>
      </w:r>
    </w:p>
    <w:p>
      <w:pPr>
        <w:spacing w:line="360" w:lineRule="auto"/>
        <w:ind w:firstLine="480" w:firstLineChars="200"/>
        <w:rPr>
          <w:rFonts w:ascii="宋体" w:hAnsi="宋体"/>
          <w:sz w:val="24"/>
          <w:szCs w:val="24"/>
          <w:highlight w:val="none"/>
        </w:rPr>
      </w:pPr>
      <w:r>
        <w:rPr>
          <w:rFonts w:ascii="宋体" w:hAnsi="宋体"/>
          <w:sz w:val="24"/>
          <w:szCs w:val="24"/>
          <w:highlight w:val="none"/>
        </w:rPr>
        <w:t>6</w:t>
      </w:r>
      <w:r>
        <w:rPr>
          <w:rFonts w:hint="eastAsia" w:ascii="宋体" w:hAnsi="宋体"/>
          <w:sz w:val="24"/>
          <w:szCs w:val="24"/>
          <w:highlight w:val="none"/>
        </w:rPr>
        <w:t>、我方了解：无论资格审查能否通过，我方将自行承担参与资格审查活动所需的一切费用。</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7、我方申请的标段为：</w:t>
      </w:r>
    </w:p>
    <w:tbl>
      <w:tblPr>
        <w:tblStyle w:val="6"/>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3" w:type="dxa"/>
          </w:tcPr>
          <w:p>
            <w:pPr>
              <w:spacing w:line="360" w:lineRule="auto"/>
              <w:jc w:val="center"/>
              <w:rPr>
                <w:rFonts w:ascii="宋体" w:hAnsi="宋体"/>
                <w:szCs w:val="21"/>
                <w:highlight w:val="none"/>
              </w:rPr>
            </w:pPr>
            <w:r>
              <w:rPr>
                <w:rFonts w:hint="eastAsia" w:ascii="宋体" w:hAnsi="宋体"/>
                <w:szCs w:val="21"/>
                <w:highlight w:val="none"/>
              </w:rPr>
              <w:t>标段号</w:t>
            </w:r>
          </w:p>
        </w:tc>
        <w:tc>
          <w:tcPr>
            <w:tcW w:w="7261" w:type="dxa"/>
          </w:tcPr>
          <w:p>
            <w:pPr>
              <w:spacing w:line="360" w:lineRule="auto"/>
              <w:jc w:val="center"/>
              <w:rPr>
                <w:rFonts w:ascii="宋体" w:hAnsi="宋体"/>
                <w:szCs w:val="21"/>
                <w:highlight w:val="none"/>
              </w:rPr>
            </w:pPr>
            <w:r>
              <w:rPr>
                <w:rFonts w:hint="eastAsia" w:ascii="宋体" w:hAnsi="宋体"/>
                <w:szCs w:val="21"/>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3" w:type="dxa"/>
          </w:tcPr>
          <w:p>
            <w:pPr>
              <w:spacing w:line="360" w:lineRule="auto"/>
              <w:jc w:val="center"/>
              <w:rPr>
                <w:rFonts w:ascii="宋体" w:hAnsi="宋体"/>
                <w:szCs w:val="21"/>
                <w:highlight w:val="none"/>
              </w:rPr>
            </w:pPr>
          </w:p>
        </w:tc>
        <w:tc>
          <w:tcPr>
            <w:tcW w:w="7261" w:type="dxa"/>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3" w:type="dxa"/>
          </w:tcPr>
          <w:p>
            <w:pPr>
              <w:spacing w:line="360" w:lineRule="auto"/>
              <w:jc w:val="center"/>
              <w:rPr>
                <w:rFonts w:ascii="宋体" w:hAnsi="宋体"/>
                <w:szCs w:val="21"/>
                <w:highlight w:val="none"/>
              </w:rPr>
            </w:pPr>
          </w:p>
        </w:tc>
        <w:tc>
          <w:tcPr>
            <w:tcW w:w="7261" w:type="dxa"/>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3" w:type="dxa"/>
          </w:tcPr>
          <w:p>
            <w:pPr>
              <w:spacing w:line="360" w:lineRule="auto"/>
              <w:jc w:val="center"/>
              <w:rPr>
                <w:rFonts w:ascii="宋体" w:hAnsi="宋体"/>
                <w:szCs w:val="21"/>
                <w:highlight w:val="none"/>
              </w:rPr>
            </w:pPr>
          </w:p>
        </w:tc>
        <w:tc>
          <w:tcPr>
            <w:tcW w:w="7261" w:type="dxa"/>
          </w:tcPr>
          <w:p>
            <w:pPr>
              <w:spacing w:line="360" w:lineRule="auto"/>
              <w:jc w:val="center"/>
              <w:rPr>
                <w:rFonts w:ascii="宋体" w:hAnsi="宋体"/>
                <w:szCs w:val="21"/>
                <w:highlight w:val="none"/>
              </w:rPr>
            </w:pPr>
          </w:p>
        </w:tc>
      </w:tr>
    </w:tbl>
    <w:p>
      <w:pPr>
        <w:spacing w:line="360" w:lineRule="auto"/>
        <w:rPr>
          <w:rFonts w:ascii="宋体" w:hAnsi="宋体"/>
          <w:sz w:val="24"/>
          <w:szCs w:val="24"/>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与本申请有关的一切往来通讯联系方式为：</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联系人：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 xml:space="preserve">  职务：</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座  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 xml:space="preserve">  手机：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邮  箱：</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二、企业基本情况表</w:t>
      </w:r>
    </w:p>
    <w:p>
      <w:pPr>
        <w:spacing w:line="360" w:lineRule="auto"/>
        <w:jc w:val="center"/>
        <w:rPr>
          <w:rFonts w:ascii="宋体" w:hAnsi="宋体"/>
          <w:b/>
          <w:sz w:val="30"/>
          <w:szCs w:val="30"/>
          <w:highlight w:val="none"/>
        </w:rPr>
      </w:pPr>
    </w:p>
    <w:tbl>
      <w:tblPr>
        <w:tblStyle w:val="5"/>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3502"/>
        <w:gridCol w:w="119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申请人全称</w:t>
            </w:r>
          </w:p>
        </w:tc>
        <w:tc>
          <w:tcPr>
            <w:tcW w:w="6588" w:type="dxa"/>
            <w:gridSpan w:val="3"/>
            <w:shd w:val="clear" w:color="auto" w:fill="auto"/>
          </w:tcPr>
          <w:p>
            <w:pPr>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资质等级及业务范围</w:t>
            </w:r>
          </w:p>
        </w:tc>
        <w:tc>
          <w:tcPr>
            <w:tcW w:w="6588" w:type="dxa"/>
            <w:gridSpan w:val="3"/>
            <w:shd w:val="clear" w:color="auto" w:fill="auto"/>
          </w:tcPr>
          <w:p>
            <w:pPr>
              <w:spacing w:line="360" w:lineRule="auto"/>
              <w:rPr>
                <w:rFonts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法定代表人名称</w:t>
            </w:r>
          </w:p>
        </w:tc>
        <w:tc>
          <w:tcPr>
            <w:tcW w:w="3502" w:type="dxa"/>
            <w:shd w:val="clear" w:color="auto" w:fill="auto"/>
          </w:tcPr>
          <w:p>
            <w:pPr>
              <w:spacing w:line="360" w:lineRule="auto"/>
              <w:rPr>
                <w:rFonts w:ascii="宋体" w:hAnsi="宋体"/>
                <w:sz w:val="24"/>
                <w:szCs w:val="24"/>
                <w:highlight w:val="none"/>
              </w:rPr>
            </w:pPr>
          </w:p>
        </w:tc>
        <w:tc>
          <w:tcPr>
            <w:tcW w:w="1190"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职    务</w:t>
            </w:r>
          </w:p>
        </w:tc>
        <w:tc>
          <w:tcPr>
            <w:tcW w:w="1896" w:type="dxa"/>
            <w:shd w:val="clear" w:color="auto" w:fill="auto"/>
          </w:tcPr>
          <w:p>
            <w:pPr>
              <w:spacing w:line="360" w:lineRule="auto"/>
              <w:rPr>
                <w:rFonts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申请人地址</w:t>
            </w:r>
          </w:p>
        </w:tc>
        <w:tc>
          <w:tcPr>
            <w:tcW w:w="3502" w:type="dxa"/>
            <w:shd w:val="clear" w:color="auto" w:fill="auto"/>
          </w:tcPr>
          <w:p>
            <w:pPr>
              <w:spacing w:line="360" w:lineRule="auto"/>
              <w:rPr>
                <w:rFonts w:ascii="宋体" w:hAnsi="宋体"/>
                <w:sz w:val="24"/>
                <w:szCs w:val="24"/>
                <w:highlight w:val="none"/>
              </w:rPr>
            </w:pPr>
          </w:p>
        </w:tc>
        <w:tc>
          <w:tcPr>
            <w:tcW w:w="1190"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邮政编码</w:t>
            </w:r>
          </w:p>
        </w:tc>
        <w:tc>
          <w:tcPr>
            <w:tcW w:w="1896" w:type="dxa"/>
            <w:shd w:val="clear" w:color="auto" w:fill="auto"/>
          </w:tcPr>
          <w:p>
            <w:pPr>
              <w:spacing w:line="360" w:lineRule="auto"/>
              <w:rPr>
                <w:rFonts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电      话</w:t>
            </w:r>
          </w:p>
        </w:tc>
        <w:tc>
          <w:tcPr>
            <w:tcW w:w="3502" w:type="dxa"/>
            <w:shd w:val="clear" w:color="auto" w:fill="auto"/>
          </w:tcPr>
          <w:p>
            <w:pPr>
              <w:spacing w:line="360" w:lineRule="auto"/>
              <w:rPr>
                <w:rFonts w:ascii="宋体" w:hAnsi="宋体"/>
                <w:sz w:val="24"/>
                <w:szCs w:val="24"/>
                <w:highlight w:val="none"/>
              </w:rPr>
            </w:pPr>
          </w:p>
        </w:tc>
        <w:tc>
          <w:tcPr>
            <w:tcW w:w="1190"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传    真</w:t>
            </w:r>
          </w:p>
        </w:tc>
        <w:tc>
          <w:tcPr>
            <w:tcW w:w="1896" w:type="dxa"/>
            <w:shd w:val="clear" w:color="auto" w:fill="auto"/>
          </w:tcPr>
          <w:p>
            <w:pPr>
              <w:spacing w:line="360" w:lineRule="auto"/>
              <w:rPr>
                <w:rFonts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2"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成 立 日 期</w:t>
            </w:r>
          </w:p>
        </w:tc>
        <w:tc>
          <w:tcPr>
            <w:tcW w:w="3502" w:type="dxa"/>
            <w:shd w:val="clear" w:color="auto" w:fill="auto"/>
          </w:tcPr>
          <w:p>
            <w:pPr>
              <w:spacing w:line="360" w:lineRule="auto"/>
              <w:rPr>
                <w:rFonts w:ascii="宋体" w:hAnsi="宋体"/>
                <w:sz w:val="24"/>
                <w:szCs w:val="24"/>
                <w:highlight w:val="none"/>
              </w:rPr>
            </w:pPr>
          </w:p>
        </w:tc>
        <w:tc>
          <w:tcPr>
            <w:tcW w:w="1190" w:type="dxa"/>
            <w:shd w:val="clear" w:color="auto" w:fill="auto"/>
          </w:tcPr>
          <w:p>
            <w:pPr>
              <w:spacing w:line="360" w:lineRule="auto"/>
              <w:jc w:val="center"/>
              <w:rPr>
                <w:rFonts w:ascii="宋体" w:hAnsi="宋体"/>
                <w:sz w:val="24"/>
                <w:szCs w:val="24"/>
                <w:highlight w:val="none"/>
              </w:rPr>
            </w:pPr>
            <w:r>
              <w:rPr>
                <w:rFonts w:hint="eastAsia" w:ascii="宋体" w:hAnsi="宋体"/>
                <w:sz w:val="24"/>
                <w:szCs w:val="24"/>
                <w:highlight w:val="none"/>
              </w:rPr>
              <w:t>职工人数</w:t>
            </w:r>
          </w:p>
        </w:tc>
        <w:tc>
          <w:tcPr>
            <w:tcW w:w="1896" w:type="dxa"/>
            <w:shd w:val="clear" w:color="auto" w:fill="auto"/>
          </w:tcPr>
          <w:p>
            <w:pPr>
              <w:spacing w:line="360" w:lineRule="auto"/>
              <w:rPr>
                <w:rFonts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0" w:hRule="atLeast"/>
          <w:jc w:val="center"/>
        </w:trPr>
        <w:tc>
          <w:tcPr>
            <w:tcW w:w="9110" w:type="dxa"/>
            <w:gridSpan w:val="4"/>
            <w:shd w:val="clear" w:color="auto" w:fill="auto"/>
          </w:tcPr>
          <w:p>
            <w:pPr>
              <w:spacing w:line="360" w:lineRule="auto"/>
              <w:rPr>
                <w:rFonts w:ascii="宋体" w:hAnsi="宋体"/>
                <w:b/>
                <w:sz w:val="24"/>
                <w:szCs w:val="24"/>
                <w:highlight w:val="none"/>
              </w:rPr>
            </w:pPr>
            <w:r>
              <w:rPr>
                <w:rFonts w:hint="eastAsia" w:ascii="宋体" w:hAnsi="宋体"/>
                <w:b/>
                <w:sz w:val="24"/>
                <w:szCs w:val="24"/>
                <w:highlight w:val="none"/>
              </w:rPr>
              <w:t>基本情况简介：（包括但不限于企业发展历史、股东组成及占比、资质、人力资源情况、组织结构、主要特长、企业获得的荣誉等内容）</w:t>
            </w:r>
          </w:p>
        </w:tc>
      </w:tr>
    </w:tbl>
    <w:p>
      <w:pPr>
        <w:spacing w:line="360" w:lineRule="auto"/>
        <w:ind w:firstLine="480"/>
        <w:rPr>
          <w:rFonts w:ascii="Times New Roman" w:hAnsi="Times New Roman"/>
          <w:sz w:val="24"/>
          <w:szCs w:val="24"/>
          <w:highlight w:val="none"/>
        </w:rPr>
      </w:pPr>
    </w:p>
    <w:p>
      <w:pPr>
        <w:spacing w:line="360" w:lineRule="auto"/>
        <w:ind w:firstLine="480"/>
        <w:rPr>
          <w:rFonts w:ascii="Times New Roman" w:hAnsi="Times New Roman"/>
          <w:sz w:val="24"/>
          <w:szCs w:val="24"/>
          <w:highlight w:val="none"/>
          <w:u w:val="single"/>
        </w:rPr>
      </w:pPr>
      <w:r>
        <w:rPr>
          <w:rFonts w:hint="eastAsia" w:ascii="Times New Roman" w:hAnsi="Times New Roman"/>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Times New Roman" w:hAnsi="Times New Roman"/>
          <w:sz w:val="24"/>
          <w:szCs w:val="24"/>
          <w:highlight w:val="none"/>
          <w:u w:val="single"/>
        </w:rPr>
        <w:t>（全称、盖章）</w:t>
      </w:r>
    </w:p>
    <w:p>
      <w:pPr>
        <w:spacing w:line="360" w:lineRule="auto"/>
        <w:ind w:firstLine="480"/>
        <w:rPr>
          <w:rFonts w:ascii="Times New Roman" w:hAnsi="Times New Roman"/>
          <w:sz w:val="24"/>
          <w:szCs w:val="24"/>
          <w:highlight w:val="none"/>
          <w:u w:val="single"/>
        </w:rPr>
      </w:pPr>
      <w:r>
        <w:rPr>
          <w:rFonts w:hint="eastAsia" w:ascii="Times New Roman" w:hAnsi="Times New Roman"/>
          <w:sz w:val="24"/>
          <w:szCs w:val="24"/>
          <w:highlight w:val="none"/>
        </w:rPr>
        <w:t>法定代表人</w:t>
      </w:r>
      <w:r>
        <w:rPr>
          <w:rFonts w:hint="eastAsia" w:ascii="宋体" w:hAnsi="宋体"/>
          <w:sz w:val="24"/>
          <w:szCs w:val="24"/>
          <w:highlight w:val="none"/>
        </w:rPr>
        <w:t>或授权委托人</w:t>
      </w:r>
      <w:r>
        <w:rPr>
          <w:rFonts w:hint="eastAsia" w:ascii="Times New Roman" w:hAnsi="Times New Roman"/>
          <w:sz w:val="24"/>
          <w:szCs w:val="24"/>
          <w:highlight w:val="none"/>
        </w:rPr>
        <w:t>：</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Times New Roman" w:hAnsi="Times New Roman"/>
          <w:sz w:val="24"/>
          <w:szCs w:val="24"/>
          <w:highlight w:val="none"/>
          <w:u w:val="single"/>
        </w:rPr>
        <w:t>（签字）</w:t>
      </w:r>
    </w:p>
    <w:p>
      <w:pPr>
        <w:spacing w:line="360" w:lineRule="auto"/>
        <w:ind w:firstLine="480"/>
        <w:rPr>
          <w:rFonts w:ascii="宋体" w:hAnsi="宋体"/>
          <w:sz w:val="24"/>
          <w:szCs w:val="24"/>
          <w:highlight w:val="none"/>
        </w:rPr>
      </w:pPr>
      <w:r>
        <w:rPr>
          <w:rFonts w:hint="eastAsia" w:ascii="Times New Roman" w:hAnsi="Times New Roman"/>
          <w:sz w:val="24"/>
          <w:szCs w:val="24"/>
          <w:highlight w:val="none"/>
        </w:rPr>
        <w:t>日期：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 xml:space="preserve">日 </w:t>
      </w:r>
    </w:p>
    <w:p>
      <w:pPr>
        <w:spacing w:line="360" w:lineRule="auto"/>
        <w:jc w:val="center"/>
        <w:rPr>
          <w:rFonts w:ascii="宋体" w:hAnsi="宋体"/>
          <w:b/>
          <w:sz w:val="30"/>
          <w:szCs w:val="30"/>
          <w:highlight w:val="none"/>
        </w:rPr>
      </w:pP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三、法定代表人资格证明</w:t>
      </w:r>
    </w:p>
    <w:p>
      <w:pPr>
        <w:spacing w:line="360" w:lineRule="auto"/>
        <w:jc w:val="center"/>
        <w:rPr>
          <w:rFonts w:ascii="宋体" w:hAnsi="宋体"/>
          <w:b/>
          <w:sz w:val="30"/>
          <w:szCs w:val="30"/>
          <w:highlight w:val="none"/>
        </w:rPr>
      </w:pPr>
    </w:p>
    <w:p>
      <w:pPr>
        <w:spacing w:line="360" w:lineRule="auto"/>
        <w:rPr>
          <w:rFonts w:ascii="宋体" w:hAnsi="宋体"/>
          <w:sz w:val="24"/>
          <w:szCs w:val="24"/>
          <w:highlight w:val="none"/>
          <w:u w:val="single"/>
        </w:rPr>
      </w:pPr>
      <w:r>
        <w:rPr>
          <w:rFonts w:hint="eastAsia" w:ascii="宋体" w:hAnsi="宋体"/>
          <w:sz w:val="24"/>
          <w:szCs w:val="24"/>
          <w:highlight w:val="none"/>
        </w:rPr>
        <w:t>单位名称：</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rPr>
          <w:rFonts w:ascii="宋体" w:hAnsi="宋体"/>
          <w:sz w:val="24"/>
          <w:szCs w:val="24"/>
          <w:highlight w:val="none"/>
          <w:u w:val="single"/>
        </w:rPr>
      </w:pPr>
      <w:r>
        <w:rPr>
          <w:rFonts w:hint="eastAsia" w:ascii="宋体" w:hAnsi="宋体"/>
          <w:sz w:val="24"/>
          <w:szCs w:val="24"/>
          <w:highlight w:val="none"/>
        </w:rPr>
        <w:t>地    址：</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rPr>
          <w:rFonts w:ascii="宋体" w:hAnsi="宋体"/>
          <w:sz w:val="24"/>
          <w:szCs w:val="24"/>
          <w:highlight w:val="none"/>
          <w:u w:val="single"/>
        </w:rPr>
      </w:pPr>
      <w:r>
        <w:rPr>
          <w:rFonts w:hint="eastAsia" w:ascii="宋体" w:hAnsi="宋体"/>
          <w:sz w:val="24"/>
          <w:szCs w:val="24"/>
          <w:highlight w:val="none"/>
        </w:rPr>
        <w:t>姓    名：</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年龄：</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职务：</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ind w:firstLine="480"/>
        <w:rPr>
          <w:rFonts w:ascii="Times New Roman" w:hAnsi="Times New Roman"/>
          <w:sz w:val="24"/>
          <w:szCs w:val="24"/>
          <w:highlight w:val="none"/>
        </w:rPr>
      </w:pPr>
      <w:r>
        <w:rPr>
          <w:rFonts w:hint="eastAsia" w:ascii="宋体" w:hAnsi="宋体"/>
          <w:sz w:val="24"/>
          <w:szCs w:val="24"/>
          <w:highlight w:val="none"/>
        </w:rPr>
        <w:t>系</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（单位名称）的法定代表人，为参加</w:t>
      </w:r>
      <w:r>
        <w:rPr>
          <w:rFonts w:hint="eastAsia" w:ascii="Times New Roman" w:hAnsi="Times New Roman"/>
          <w:sz w:val="24"/>
          <w:szCs w:val="24"/>
          <w:highlight w:val="none"/>
        </w:rPr>
        <w:t>中信建筑设计研究总院有限公司</w:t>
      </w:r>
      <w:r>
        <w:rPr>
          <w:rFonts w:hint="eastAsia" w:ascii="Times New Roman" w:hAnsi="Times New Roman"/>
          <w:sz w:val="24"/>
          <w:szCs w:val="24"/>
          <w:highlight w:val="none"/>
          <w:lang w:eastAsia="zh-CN"/>
        </w:rPr>
        <w:t>供应商资格审查</w:t>
      </w:r>
      <w:r>
        <w:rPr>
          <w:rFonts w:hint="eastAsia" w:ascii="Times New Roman" w:hAnsi="Times New Roman"/>
          <w:sz w:val="24"/>
          <w:szCs w:val="24"/>
          <w:highlight w:val="none"/>
        </w:rPr>
        <w:t>，签署上述资格审查文件和处理与之有关的一切事务。</w:t>
      </w:r>
    </w:p>
    <w:p>
      <w:pPr>
        <w:spacing w:line="360" w:lineRule="auto"/>
        <w:ind w:firstLine="480"/>
        <w:rPr>
          <w:rFonts w:ascii="Times New Roman" w:hAnsi="Times New Roman"/>
          <w:sz w:val="24"/>
          <w:szCs w:val="24"/>
          <w:highlight w:val="none"/>
        </w:rPr>
      </w:pPr>
      <w:r>
        <w:rPr>
          <w:rFonts w:hint="eastAsia" w:ascii="Times New Roman" w:hAnsi="Times New Roman"/>
          <w:sz w:val="24"/>
          <w:szCs w:val="24"/>
          <w:highlight w:val="none"/>
        </w:rPr>
        <w:t>特此证明。</w:t>
      </w:r>
    </w:p>
    <w:p>
      <w:pPr>
        <w:spacing w:line="360" w:lineRule="auto"/>
        <w:ind w:firstLine="480"/>
        <w:rPr>
          <w:rFonts w:ascii="Times New Roman" w:hAnsi="Times New Roman"/>
          <w:b/>
          <w:sz w:val="24"/>
          <w:szCs w:val="24"/>
          <w:highlight w:val="none"/>
        </w:rPr>
      </w:pPr>
    </w:p>
    <w:p>
      <w:pPr>
        <w:spacing w:line="360" w:lineRule="auto"/>
        <w:ind w:firstLine="480"/>
        <w:rPr>
          <w:rFonts w:ascii="Times New Roman" w:hAnsi="Times New Roman"/>
          <w:b/>
          <w:sz w:val="24"/>
          <w:szCs w:val="24"/>
          <w:highlight w:val="none"/>
        </w:rPr>
      </w:pPr>
    </w:p>
    <w:p>
      <w:pPr>
        <w:spacing w:line="360" w:lineRule="auto"/>
        <w:ind w:firstLine="480"/>
        <w:rPr>
          <w:rFonts w:ascii="Times New Roman" w:hAnsi="Times New Roman"/>
          <w:sz w:val="24"/>
          <w:szCs w:val="24"/>
          <w:highlight w:val="none"/>
          <w:u w:val="single"/>
        </w:rPr>
      </w:pPr>
      <w:r>
        <w:rPr>
          <w:rFonts w:hint="eastAsia" w:ascii="Times New Roman" w:hAnsi="Times New Roman"/>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Times New Roman" w:hAnsi="Times New Roman"/>
          <w:sz w:val="24"/>
          <w:szCs w:val="24"/>
          <w:highlight w:val="none"/>
          <w:u w:val="single"/>
        </w:rPr>
        <w:t>（全称、盖章）</w:t>
      </w:r>
    </w:p>
    <w:p>
      <w:pPr>
        <w:spacing w:line="360" w:lineRule="auto"/>
        <w:ind w:firstLine="480"/>
        <w:rPr>
          <w:rFonts w:ascii="宋体" w:hAnsi="宋体"/>
          <w:sz w:val="24"/>
          <w:szCs w:val="24"/>
          <w:highlight w:val="none"/>
        </w:rPr>
      </w:pPr>
      <w:r>
        <w:rPr>
          <w:rFonts w:hint="eastAsia" w:ascii="Times New Roman" w:hAnsi="Times New Roman"/>
          <w:sz w:val="24"/>
          <w:szCs w:val="24"/>
          <w:highlight w:val="none"/>
        </w:rPr>
        <w:t>日期：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 xml:space="preserve">日 </w:t>
      </w:r>
    </w:p>
    <w:p>
      <w:pPr>
        <w:spacing w:line="360" w:lineRule="auto"/>
        <w:ind w:firstLine="480"/>
        <w:rPr>
          <w:rFonts w:ascii="宋体" w:hAnsi="宋体"/>
          <w:sz w:val="24"/>
          <w:szCs w:val="24"/>
          <w:highlight w:val="none"/>
        </w:rPr>
      </w:pPr>
    </w:p>
    <w:p>
      <w:pPr>
        <w:spacing w:line="360" w:lineRule="auto"/>
        <w:rPr>
          <w:rFonts w:ascii="宋体" w:hAnsi="宋体"/>
          <w:b/>
          <w:sz w:val="24"/>
          <w:szCs w:val="24"/>
          <w:highlight w:val="none"/>
        </w:rPr>
      </w:pPr>
      <w:r>
        <w:rPr>
          <w:rFonts w:hint="eastAsia" w:ascii="宋体" w:hAnsi="宋体"/>
          <w:b/>
          <w:sz w:val="24"/>
          <w:szCs w:val="24"/>
          <w:highlight w:val="none"/>
        </w:rPr>
        <w:t>注：须附法定代表人居民身份证复印件</w:t>
      </w:r>
    </w:p>
    <w:p>
      <w:pPr>
        <w:spacing w:line="360" w:lineRule="auto"/>
        <w:jc w:val="center"/>
        <w:rPr>
          <w:rFonts w:ascii="宋体" w:hAnsi="宋体"/>
          <w:b/>
          <w:sz w:val="30"/>
          <w:szCs w:val="30"/>
          <w:highlight w:val="none"/>
        </w:rPr>
      </w:pP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四、法定代表人授权委托书</w:t>
      </w:r>
    </w:p>
    <w:p>
      <w:pPr>
        <w:spacing w:line="360" w:lineRule="auto"/>
        <w:jc w:val="center"/>
        <w:rPr>
          <w:rFonts w:ascii="宋体" w:hAnsi="宋体"/>
          <w:b/>
          <w:sz w:val="30"/>
          <w:szCs w:val="30"/>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本授权书宣告：</w:t>
      </w:r>
      <w:r>
        <w:rPr>
          <w:rFonts w:hint="eastAsia" w:ascii="宋体" w:hAnsi="宋体"/>
          <w:sz w:val="24"/>
          <w:szCs w:val="24"/>
          <w:highlight w:val="none"/>
          <w:u w:val="single"/>
        </w:rPr>
        <w:t xml:space="preserve">        （姓名）</w:t>
      </w:r>
      <w:r>
        <w:rPr>
          <w:rFonts w:hint="eastAsia" w:ascii="宋体" w:hAnsi="宋体"/>
          <w:sz w:val="24"/>
          <w:szCs w:val="24"/>
          <w:highlight w:val="none"/>
        </w:rPr>
        <w:t>以</w:t>
      </w:r>
      <w:r>
        <w:rPr>
          <w:rFonts w:hint="eastAsia" w:ascii="宋体" w:hAnsi="宋体"/>
          <w:sz w:val="24"/>
          <w:szCs w:val="24"/>
          <w:highlight w:val="none"/>
          <w:u w:val="single"/>
        </w:rPr>
        <w:t xml:space="preserve">           （申请人全称）</w:t>
      </w:r>
      <w:r>
        <w:rPr>
          <w:rFonts w:hint="eastAsia" w:ascii="宋体" w:hAnsi="宋体"/>
          <w:sz w:val="24"/>
          <w:szCs w:val="24"/>
          <w:highlight w:val="none"/>
        </w:rPr>
        <w:t>法定代表人的身份，合法地代表本单位，授权</w:t>
      </w:r>
      <w:r>
        <w:rPr>
          <w:rFonts w:ascii="宋体" w:hAnsi="宋体"/>
          <w:sz w:val="24"/>
          <w:szCs w:val="24"/>
          <w:highlight w:val="none"/>
          <w:u w:val="single"/>
        </w:rPr>
        <w:t xml:space="preserve">     </w:t>
      </w:r>
      <w:r>
        <w:rPr>
          <w:rFonts w:hint="eastAsia" w:ascii="宋体" w:hAnsi="宋体"/>
          <w:sz w:val="24"/>
          <w:szCs w:val="24"/>
          <w:highlight w:val="none"/>
          <w:u w:val="single"/>
        </w:rPr>
        <w:t>（申请人全称）</w:t>
      </w:r>
      <w:r>
        <w:rPr>
          <w:rFonts w:hint="eastAsia" w:ascii="宋体" w:hAnsi="宋体"/>
          <w:sz w:val="24"/>
          <w:szCs w:val="24"/>
          <w:highlight w:val="none"/>
        </w:rPr>
        <w:t>的</w:t>
      </w:r>
      <w:r>
        <w:rPr>
          <w:rFonts w:ascii="宋体" w:hAnsi="宋体"/>
          <w:sz w:val="24"/>
          <w:szCs w:val="24"/>
          <w:highlight w:val="none"/>
          <w:u w:val="single"/>
        </w:rPr>
        <w:t xml:space="preserve">     </w:t>
      </w:r>
      <w:r>
        <w:rPr>
          <w:rFonts w:hint="eastAsia" w:ascii="宋体" w:hAnsi="宋体"/>
          <w:sz w:val="24"/>
          <w:szCs w:val="24"/>
          <w:highlight w:val="none"/>
          <w:u w:val="single"/>
        </w:rPr>
        <w:t xml:space="preserve"> （姓名）</w:t>
      </w:r>
      <w:r>
        <w:rPr>
          <w:rFonts w:hint="eastAsia" w:ascii="宋体" w:hAnsi="宋体"/>
          <w:sz w:val="24"/>
          <w:szCs w:val="24"/>
          <w:highlight w:val="none"/>
        </w:rPr>
        <w:t>为我单位代理人，该代理人有权在中信建筑设计研究总院有限公司</w:t>
      </w:r>
      <w:r>
        <w:rPr>
          <w:rFonts w:hint="eastAsia" w:ascii="宋体" w:hAnsi="宋体"/>
          <w:sz w:val="24"/>
          <w:szCs w:val="24"/>
          <w:highlight w:val="none"/>
          <w:lang w:eastAsia="zh-CN"/>
        </w:rPr>
        <w:t>供应商资格审查</w:t>
      </w:r>
      <w:r>
        <w:rPr>
          <w:rFonts w:hint="eastAsia" w:ascii="宋体" w:hAnsi="宋体"/>
          <w:sz w:val="24"/>
          <w:szCs w:val="24"/>
          <w:highlight w:val="none"/>
        </w:rPr>
        <w:t>活动中，以我单位的名义签署资格审查申请书、澄清、接受审查和全权处理与此有关的一切事务，我均予以认可。</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授权代表无权转让委托权，特此委托。</w:t>
      </w:r>
    </w:p>
    <w:p>
      <w:pPr>
        <w:spacing w:line="360" w:lineRule="auto"/>
        <w:rPr>
          <w:rFonts w:ascii="宋体" w:hAnsi="宋体"/>
          <w:sz w:val="24"/>
          <w:szCs w:val="24"/>
          <w:highlight w:val="none"/>
        </w:rPr>
      </w:pPr>
    </w:p>
    <w:p>
      <w:pPr>
        <w:spacing w:line="360" w:lineRule="auto"/>
        <w:rPr>
          <w:rFonts w:ascii="宋体" w:hAnsi="宋体"/>
          <w:sz w:val="24"/>
          <w:szCs w:val="24"/>
          <w:highlight w:val="none"/>
        </w:rPr>
      </w:pPr>
    </w:p>
    <w:p>
      <w:pPr>
        <w:spacing w:line="360" w:lineRule="auto"/>
        <w:rPr>
          <w:rFonts w:ascii="宋体" w:hAnsi="宋体"/>
          <w:sz w:val="24"/>
          <w:szCs w:val="24"/>
          <w:highlight w:val="none"/>
        </w:rPr>
      </w:pPr>
      <w:r>
        <w:rPr>
          <w:rFonts w:hint="eastAsia" w:ascii="宋体" w:hAnsi="宋体"/>
          <w:sz w:val="24"/>
          <w:szCs w:val="24"/>
          <w:highlight w:val="none"/>
        </w:rPr>
        <w:t>授权代表：</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性别：</w:t>
      </w:r>
      <w:r>
        <w:rPr>
          <w:rFonts w:ascii="宋体" w:hAnsi="宋体"/>
          <w:sz w:val="24"/>
          <w:szCs w:val="24"/>
          <w:highlight w:val="none"/>
          <w:u w:val="single"/>
        </w:rPr>
        <w:t xml:space="preserve">     </w:t>
      </w:r>
      <w:r>
        <w:rPr>
          <w:rFonts w:hint="eastAsia" w:ascii="宋体" w:hAnsi="宋体"/>
          <w:sz w:val="24"/>
          <w:szCs w:val="24"/>
          <w:highlight w:val="none"/>
        </w:rPr>
        <w:t>职务：</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rPr>
          <w:rFonts w:ascii="宋体" w:hAnsi="宋体"/>
          <w:sz w:val="24"/>
          <w:szCs w:val="24"/>
          <w:highlight w:val="none"/>
        </w:rPr>
      </w:pPr>
      <w:r>
        <w:rPr>
          <w:rFonts w:hint="eastAsia" w:ascii="宋体" w:hAnsi="宋体"/>
          <w:sz w:val="24"/>
          <w:szCs w:val="24"/>
          <w:highlight w:val="none"/>
        </w:rPr>
        <w:t>身份证号码：</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p>
      <w:pPr>
        <w:spacing w:line="360" w:lineRule="auto"/>
        <w:rPr>
          <w:rFonts w:ascii="宋体" w:hAnsi="宋体"/>
          <w:sz w:val="24"/>
          <w:szCs w:val="24"/>
          <w:highlight w:val="none"/>
          <w:u w:val="single"/>
        </w:rPr>
      </w:pPr>
      <w:r>
        <w:rPr>
          <w:rFonts w:hint="eastAsia" w:ascii="Times New Roman" w:hAnsi="Times New Roman"/>
          <w:sz w:val="24"/>
          <w:szCs w:val="24"/>
          <w:highlight w:val="none"/>
        </w:rPr>
        <w:t>申请人</w:t>
      </w:r>
      <w:r>
        <w:rPr>
          <w:rFonts w:hint="eastAsia" w:ascii="宋体" w:hAnsi="宋体"/>
          <w:sz w:val="24"/>
          <w:szCs w:val="24"/>
          <w:highlight w:val="none"/>
        </w:rPr>
        <w:t>：</w:t>
      </w:r>
      <w:r>
        <w:rPr>
          <w:rFonts w:hint="eastAsia" w:ascii="宋体" w:hAnsi="宋体"/>
          <w:sz w:val="24"/>
          <w:szCs w:val="24"/>
          <w:highlight w:val="none"/>
          <w:u w:val="single"/>
        </w:rPr>
        <w:t xml:space="preserve">                                （单位全称） （盖章） </w:t>
      </w:r>
    </w:p>
    <w:p>
      <w:pPr>
        <w:spacing w:line="360" w:lineRule="auto"/>
        <w:rPr>
          <w:rFonts w:ascii="宋体" w:hAnsi="宋体"/>
          <w:sz w:val="24"/>
          <w:szCs w:val="24"/>
          <w:highlight w:val="none"/>
        </w:rPr>
      </w:pPr>
      <w:r>
        <w:rPr>
          <w:rFonts w:hint="eastAsia" w:ascii="宋体" w:hAnsi="宋体"/>
          <w:sz w:val="24"/>
          <w:szCs w:val="24"/>
          <w:highlight w:val="none"/>
        </w:rPr>
        <w:t>法定代表人：</w:t>
      </w:r>
      <w:r>
        <w:rPr>
          <w:rFonts w:hint="eastAsia" w:ascii="宋体" w:hAnsi="宋体"/>
          <w:sz w:val="24"/>
          <w:szCs w:val="24"/>
          <w:highlight w:val="none"/>
          <w:u w:val="single"/>
        </w:rPr>
        <w:t xml:space="preserve">                            （签字）              </w:t>
      </w:r>
    </w:p>
    <w:p>
      <w:pPr>
        <w:spacing w:line="360" w:lineRule="auto"/>
        <w:rPr>
          <w:rFonts w:ascii="宋体" w:hAnsi="宋体"/>
          <w:sz w:val="24"/>
          <w:szCs w:val="24"/>
          <w:highlight w:val="none"/>
        </w:rPr>
      </w:pPr>
      <w:r>
        <w:rPr>
          <w:rFonts w:hint="eastAsia" w:ascii="宋体" w:hAnsi="宋体"/>
          <w:sz w:val="24"/>
          <w:szCs w:val="24"/>
          <w:highlight w:val="none"/>
        </w:rPr>
        <w:t>授权委托日期：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spacing w:line="360" w:lineRule="auto"/>
        <w:rPr>
          <w:rFonts w:ascii="宋体" w:hAnsi="宋体"/>
          <w:sz w:val="24"/>
          <w:szCs w:val="24"/>
          <w:highlight w:val="none"/>
        </w:rPr>
      </w:pPr>
    </w:p>
    <w:p>
      <w:pPr>
        <w:spacing w:line="360" w:lineRule="auto"/>
        <w:rPr>
          <w:rFonts w:ascii="宋体" w:hAnsi="宋体"/>
          <w:b/>
          <w:sz w:val="24"/>
          <w:szCs w:val="24"/>
          <w:highlight w:val="none"/>
        </w:rPr>
      </w:pPr>
      <w:r>
        <w:rPr>
          <w:rFonts w:hint="eastAsia" w:ascii="宋体" w:hAnsi="宋体"/>
          <w:b/>
          <w:sz w:val="24"/>
          <w:szCs w:val="24"/>
          <w:highlight w:val="none"/>
        </w:rPr>
        <w:t>注：须附授权代表居民身份证复印件</w:t>
      </w:r>
    </w:p>
    <w:p>
      <w:pPr>
        <w:spacing w:line="360" w:lineRule="auto"/>
        <w:jc w:val="center"/>
        <w:rPr>
          <w:rFonts w:ascii="宋体" w:hAnsi="宋体"/>
          <w:b/>
          <w:sz w:val="30"/>
          <w:szCs w:val="30"/>
          <w:highlight w:val="none"/>
        </w:rPr>
      </w:pP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五、申请人证照复印件</w:t>
      </w:r>
    </w:p>
    <w:p>
      <w:pPr>
        <w:spacing w:line="360" w:lineRule="auto"/>
        <w:jc w:val="center"/>
        <w:rPr>
          <w:rFonts w:ascii="宋体" w:hAnsi="宋体"/>
          <w:b/>
          <w:sz w:val="30"/>
          <w:szCs w:val="30"/>
          <w:highlight w:val="none"/>
        </w:rPr>
      </w:pPr>
    </w:p>
    <w:p>
      <w:pPr>
        <w:spacing w:line="360" w:lineRule="auto"/>
        <w:jc w:val="center"/>
        <w:rPr>
          <w:rFonts w:ascii="宋体" w:hAnsi="宋体"/>
          <w:sz w:val="24"/>
          <w:szCs w:val="24"/>
          <w:highlight w:val="none"/>
        </w:rPr>
      </w:pPr>
      <w:r>
        <w:rPr>
          <w:rFonts w:hint="eastAsia" w:ascii="宋体" w:hAnsi="宋体"/>
          <w:sz w:val="24"/>
          <w:szCs w:val="24"/>
          <w:highlight w:val="none"/>
        </w:rPr>
        <w:t>（包括营业执照、资质证书、质量标准认证证书等）</w:t>
      </w: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sectPr>
          <w:pgSz w:w="11906" w:h="16838"/>
          <w:pgMar w:top="1440" w:right="1797" w:bottom="1134" w:left="1797" w:header="851" w:footer="992" w:gutter="0"/>
          <w:cols w:space="425" w:num="1"/>
          <w:docGrid w:linePitch="312" w:charSpace="0"/>
        </w:sectPr>
      </w:pPr>
    </w:p>
    <w:p>
      <w:pPr>
        <w:spacing w:line="360" w:lineRule="auto"/>
        <w:jc w:val="center"/>
        <w:rPr>
          <w:rFonts w:ascii="宋体" w:hAnsi="宋体"/>
          <w:b/>
          <w:sz w:val="30"/>
          <w:szCs w:val="30"/>
          <w:highlight w:val="none"/>
        </w:rPr>
      </w:pPr>
      <w:r>
        <w:rPr>
          <w:rFonts w:hint="eastAsia" w:ascii="宋体" w:hAnsi="宋体"/>
          <w:b/>
          <w:sz w:val="30"/>
          <w:szCs w:val="30"/>
          <w:highlight w:val="none"/>
        </w:rPr>
        <w:t>六、近三年财务审计报告</w:t>
      </w:r>
    </w:p>
    <w:p>
      <w:pPr>
        <w:widowControl/>
        <w:jc w:val="left"/>
        <w:rPr>
          <w:rFonts w:hint="eastAsia" w:ascii="宋体" w:hAnsi="宋体" w:eastAsia="宋体" w:cs="宋体"/>
          <w:color w:val="000000"/>
          <w:kern w:val="0"/>
          <w:sz w:val="22"/>
          <w:highlight w:val="none"/>
          <w:lang w:val="en-US" w:eastAsia="zh-CN"/>
        </w:rPr>
      </w:pPr>
    </w:p>
    <w:p>
      <w:pPr>
        <w:widowControl/>
        <w:jc w:val="left"/>
        <w:rPr>
          <w:rFonts w:hint="eastAsia" w:ascii="宋体" w:hAnsi="宋体" w:eastAsia="宋体" w:cs="宋体"/>
          <w:color w:val="000000"/>
          <w:kern w:val="0"/>
          <w:sz w:val="22"/>
          <w:highlight w:val="none"/>
          <w:u w:val="single"/>
          <w:lang w:val="en-US" w:eastAsia="zh-CN"/>
        </w:rPr>
      </w:pPr>
      <w:r>
        <w:rPr>
          <w:rFonts w:hint="eastAsia" w:ascii="宋体" w:hAnsi="宋体" w:eastAsia="宋体" w:cs="宋体"/>
          <w:color w:val="000000"/>
          <w:kern w:val="0"/>
          <w:sz w:val="22"/>
          <w:highlight w:val="none"/>
          <w:lang w:val="en-US" w:eastAsia="zh-CN"/>
        </w:rPr>
        <w:t>注册资金：</w:t>
      </w:r>
      <w:r>
        <w:rPr>
          <w:rFonts w:hint="eastAsia" w:ascii="宋体" w:hAnsi="宋体" w:eastAsia="宋体" w:cs="宋体"/>
          <w:color w:val="000000"/>
          <w:kern w:val="0"/>
          <w:sz w:val="22"/>
          <w:highlight w:val="none"/>
          <w:u w:val="single"/>
          <w:lang w:val="en-US" w:eastAsia="zh-CN"/>
        </w:rPr>
        <w:t xml:space="preserve">           （万元）</w:t>
      </w:r>
    </w:p>
    <w:p>
      <w:pPr>
        <w:widowControl/>
        <w:jc w:val="left"/>
        <w:rPr>
          <w:rFonts w:hint="eastAsia" w:ascii="宋体" w:hAnsi="宋体" w:eastAsia="宋体" w:cs="宋体"/>
          <w:color w:val="000000"/>
          <w:kern w:val="0"/>
          <w:sz w:val="22"/>
          <w:highlight w:val="none"/>
          <w:u w:val="single"/>
          <w:lang w:val="en-US" w:eastAsia="zh-CN"/>
        </w:rPr>
      </w:pPr>
    </w:p>
    <w:tbl>
      <w:tblPr>
        <w:tblStyle w:val="5"/>
        <w:tblW w:w="8302" w:type="dxa"/>
        <w:tblInd w:w="0" w:type="dxa"/>
        <w:tblLayout w:type="fixed"/>
        <w:tblCellMar>
          <w:top w:w="0" w:type="dxa"/>
          <w:left w:w="108" w:type="dxa"/>
          <w:bottom w:w="0" w:type="dxa"/>
          <w:right w:w="108" w:type="dxa"/>
        </w:tblCellMar>
      </w:tblPr>
      <w:tblGrid>
        <w:gridCol w:w="546"/>
        <w:gridCol w:w="1819"/>
        <w:gridCol w:w="680"/>
        <w:gridCol w:w="938"/>
        <w:gridCol w:w="938"/>
        <w:gridCol w:w="940"/>
        <w:gridCol w:w="1222"/>
        <w:gridCol w:w="1219"/>
      </w:tblGrid>
      <w:tr>
        <w:tblPrEx>
          <w:tblLayout w:type="fixed"/>
          <w:tblCellMar>
            <w:top w:w="0" w:type="dxa"/>
            <w:left w:w="108" w:type="dxa"/>
            <w:bottom w:w="0" w:type="dxa"/>
            <w:right w:w="108" w:type="dxa"/>
          </w:tblCellMar>
        </w:tblPrEx>
        <w:trPr>
          <w:trHeight w:val="60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序号</w:t>
            </w:r>
          </w:p>
        </w:tc>
        <w:tc>
          <w:tcPr>
            <w:tcW w:w="1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名称</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单位</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2019年度</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2020年度</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2021年度</w:t>
            </w:r>
          </w:p>
        </w:tc>
        <w:tc>
          <w:tcPr>
            <w:tcW w:w="12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近三年平均</w:t>
            </w:r>
            <w:r>
              <w:rPr>
                <w:rFonts w:hint="eastAsia" w:ascii="宋体" w:hAnsi="宋体" w:eastAsia="宋体" w:cs="宋体"/>
                <w:color w:val="000000"/>
                <w:kern w:val="0"/>
                <w:sz w:val="22"/>
                <w:highlight w:val="none"/>
                <w:lang w:val="en-US" w:eastAsia="zh-CN"/>
              </w:rPr>
              <w:t>值</w:t>
            </w:r>
          </w:p>
        </w:tc>
        <w:tc>
          <w:tcPr>
            <w:tcW w:w="121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备注</w:t>
            </w: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1</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营业收入</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净利润</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3</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总资产</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4</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总负债</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5</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流动资产总额</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6</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流动负债总额</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7</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现金流量净额</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万元</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8</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主要财务指标</w:t>
            </w:r>
          </w:p>
        </w:tc>
        <w:tc>
          <w:tcPr>
            <w:tcW w:w="4718"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w:t>
            </w:r>
          </w:p>
        </w:tc>
        <w:tc>
          <w:tcPr>
            <w:tcW w:w="121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60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8</w:t>
            </w:r>
            <w:r>
              <w:rPr>
                <w:rFonts w:hint="eastAsia" w:ascii="宋体" w:hAnsi="宋体" w:eastAsia="宋体" w:cs="宋体"/>
                <w:color w:val="000000"/>
                <w:kern w:val="0"/>
                <w:sz w:val="22"/>
                <w:highlight w:val="none"/>
              </w:rPr>
              <w:t>.1</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资产负债率（=总负债/总资产*100%））</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r>
        <w:tblPrEx>
          <w:tblLayout w:type="fixed"/>
          <w:tblCellMar>
            <w:top w:w="0" w:type="dxa"/>
            <w:left w:w="108" w:type="dxa"/>
            <w:bottom w:w="0" w:type="dxa"/>
            <w:right w:w="108" w:type="dxa"/>
          </w:tblCellMar>
        </w:tblPrEx>
        <w:trPr>
          <w:trHeight w:val="708"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ascii="宋体" w:hAnsi="宋体" w:eastAsia="宋体" w:cs="宋体"/>
                <w:color w:val="000000"/>
                <w:kern w:val="0"/>
                <w:sz w:val="22"/>
                <w:highlight w:val="none"/>
              </w:rPr>
              <w:t>8</w:t>
            </w:r>
            <w:r>
              <w:rPr>
                <w:rFonts w:hint="eastAsia" w:ascii="宋体" w:hAnsi="宋体" w:eastAsia="宋体" w:cs="宋体"/>
                <w:color w:val="000000"/>
                <w:kern w:val="0"/>
                <w:sz w:val="22"/>
                <w:highlight w:val="none"/>
              </w:rPr>
              <w:t>.2</w:t>
            </w:r>
          </w:p>
        </w:tc>
        <w:tc>
          <w:tcPr>
            <w:tcW w:w="18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流动比率（=流动资产总额/流动负债总额*100%）</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xml:space="preserve">　 </w:t>
            </w:r>
            <w:r>
              <w:rPr>
                <w:rFonts w:ascii="宋体" w:hAnsi="宋体" w:eastAsia="宋体" w:cs="宋体"/>
                <w:color w:val="000000"/>
                <w:kern w:val="0"/>
                <w:sz w:val="22"/>
                <w:highlight w:val="none"/>
              </w:rPr>
              <w:t xml:space="preserve"> </w:t>
            </w:r>
          </w:p>
        </w:tc>
        <w:tc>
          <w:tcPr>
            <w:tcW w:w="9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highlight w:val="none"/>
              </w:rPr>
            </w:pPr>
          </w:p>
        </w:tc>
      </w:tr>
    </w:tbl>
    <w:p>
      <w:pPr>
        <w:widowControl/>
        <w:jc w:val="left"/>
        <w:rPr>
          <w:rFonts w:hint="eastAsia" w:ascii="宋体" w:hAnsi="宋体" w:eastAsia="宋体" w:cs="宋体"/>
          <w:color w:val="000000"/>
          <w:kern w:val="0"/>
          <w:sz w:val="22"/>
          <w:highlight w:val="none"/>
          <w:lang w:val="en-US" w:eastAsia="zh-CN"/>
        </w:rPr>
      </w:pPr>
    </w:p>
    <w:p>
      <w:pPr>
        <w:widowControl/>
        <w:jc w:val="left"/>
        <w:rPr>
          <w:rFonts w:hint="eastAsia" w:ascii="宋体" w:hAnsi="宋体" w:eastAsia="宋体" w:cs="宋体"/>
          <w:color w:val="000000"/>
          <w:kern w:val="0"/>
          <w:sz w:val="22"/>
          <w:highlight w:val="none"/>
          <w:lang w:val="en-US" w:eastAsia="zh-CN"/>
        </w:rPr>
      </w:pPr>
    </w:p>
    <w:p>
      <w:pPr>
        <w:spacing w:line="360" w:lineRule="auto"/>
        <w:rPr>
          <w:rFonts w:ascii="宋体" w:hAnsi="宋体"/>
          <w:sz w:val="24"/>
          <w:szCs w:val="24"/>
          <w:highlight w:val="none"/>
        </w:rPr>
      </w:pPr>
      <w:r>
        <w:rPr>
          <w:rFonts w:hint="eastAsia" w:ascii="宋体" w:hAnsi="宋体"/>
          <w:sz w:val="24"/>
          <w:szCs w:val="24"/>
          <w:highlight w:val="none"/>
        </w:rPr>
        <w:t>注：申请人须在此表后附上2019年至2021年3年期间的财务审计报告（复印件加盖公章）。</w:t>
      </w:r>
    </w:p>
    <w:p>
      <w:pPr>
        <w:spacing w:line="360" w:lineRule="auto"/>
        <w:rPr>
          <w:rFonts w:ascii="Times New Roman" w:hAnsi="Times New Roman"/>
          <w:sz w:val="24"/>
          <w:szCs w:val="24"/>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rPr>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lang w:val="en-US" w:eastAsia="zh-CN"/>
        </w:rPr>
        <w:t>七</w:t>
      </w:r>
      <w:r>
        <w:rPr>
          <w:rFonts w:hint="eastAsia" w:ascii="宋体" w:hAnsi="宋体"/>
          <w:b/>
          <w:sz w:val="30"/>
          <w:szCs w:val="30"/>
          <w:highlight w:val="none"/>
        </w:rPr>
        <w:t>、近</w:t>
      </w:r>
      <w:r>
        <w:rPr>
          <w:rFonts w:hint="eastAsia" w:ascii="宋体" w:hAnsi="宋体"/>
          <w:b/>
          <w:sz w:val="30"/>
          <w:szCs w:val="30"/>
          <w:highlight w:val="none"/>
          <w:lang w:val="en-US" w:eastAsia="zh-CN"/>
        </w:rPr>
        <w:t>3</w:t>
      </w:r>
      <w:r>
        <w:rPr>
          <w:rFonts w:hint="eastAsia" w:ascii="宋体" w:hAnsi="宋体"/>
          <w:b/>
          <w:sz w:val="30"/>
          <w:szCs w:val="30"/>
          <w:highlight w:val="none"/>
        </w:rPr>
        <w:t>年（或5年）</w:t>
      </w:r>
      <w:r>
        <w:rPr>
          <w:rFonts w:hint="eastAsia" w:ascii="宋体" w:hAnsi="宋体"/>
          <w:b/>
          <w:sz w:val="30"/>
          <w:szCs w:val="30"/>
          <w:highlight w:val="none"/>
          <w:lang w:val="en-US" w:eastAsia="zh-CN"/>
        </w:rPr>
        <w:t>代表</w:t>
      </w:r>
      <w:r>
        <w:rPr>
          <w:rFonts w:hint="eastAsia" w:ascii="宋体" w:hAnsi="宋体"/>
          <w:b/>
          <w:sz w:val="30"/>
          <w:szCs w:val="30"/>
          <w:highlight w:val="none"/>
        </w:rPr>
        <w:t>业绩一览表</w:t>
      </w:r>
    </w:p>
    <w:p>
      <w:pPr>
        <w:spacing w:line="360" w:lineRule="auto"/>
        <w:rPr>
          <w:rFonts w:ascii="宋体" w:hAnsi="宋体"/>
          <w:b/>
          <w:sz w:val="30"/>
          <w:szCs w:val="30"/>
          <w:highlight w:val="none"/>
        </w:rPr>
      </w:pPr>
    </w:p>
    <w:p>
      <w:pPr>
        <w:spacing w:line="360" w:lineRule="auto"/>
        <w:rPr>
          <w:rFonts w:ascii="宋体" w:hAnsi="宋体"/>
          <w:sz w:val="24"/>
          <w:szCs w:val="24"/>
          <w:highlight w:val="none"/>
        </w:rPr>
      </w:pPr>
      <w:r>
        <w:rPr>
          <w:rFonts w:hint="eastAsia" w:ascii="宋体" w:hAnsi="宋体"/>
          <w:sz w:val="24"/>
          <w:szCs w:val="24"/>
          <w:highlight w:val="none"/>
        </w:rPr>
        <w:t>标段号：</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工作内容：</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tbl>
      <w:tblPr>
        <w:tblStyle w:val="5"/>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694"/>
        <w:gridCol w:w="1441"/>
        <w:gridCol w:w="1362"/>
        <w:gridCol w:w="173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jc w:val="center"/>
              <w:rPr>
                <w:rFonts w:ascii="宋体" w:hAnsi="宋体"/>
                <w:szCs w:val="21"/>
                <w:highlight w:val="none"/>
              </w:rPr>
            </w:pPr>
            <w:r>
              <w:rPr>
                <w:rFonts w:hint="eastAsia" w:ascii="宋体" w:hAnsi="宋体"/>
                <w:szCs w:val="21"/>
                <w:highlight w:val="none"/>
              </w:rPr>
              <w:t>项目名称</w:t>
            </w:r>
          </w:p>
        </w:tc>
        <w:tc>
          <w:tcPr>
            <w:tcW w:w="1694" w:type="dxa"/>
            <w:vAlign w:val="center"/>
          </w:tcPr>
          <w:p>
            <w:pPr>
              <w:spacing w:line="360" w:lineRule="auto"/>
              <w:jc w:val="center"/>
              <w:rPr>
                <w:rFonts w:ascii="宋体" w:hAnsi="宋体"/>
                <w:szCs w:val="21"/>
                <w:highlight w:val="none"/>
              </w:rPr>
            </w:pPr>
            <w:r>
              <w:rPr>
                <w:rFonts w:hint="eastAsia" w:ascii="宋体" w:hAnsi="宋体"/>
                <w:szCs w:val="21"/>
                <w:highlight w:val="none"/>
              </w:rPr>
              <w:t>业主单位</w:t>
            </w:r>
          </w:p>
        </w:tc>
        <w:tc>
          <w:tcPr>
            <w:tcW w:w="1441" w:type="dxa"/>
            <w:vAlign w:val="center"/>
          </w:tcPr>
          <w:p>
            <w:pPr>
              <w:spacing w:line="360" w:lineRule="auto"/>
              <w:jc w:val="center"/>
              <w:rPr>
                <w:rFonts w:ascii="宋体" w:hAnsi="宋体"/>
                <w:szCs w:val="21"/>
                <w:highlight w:val="none"/>
              </w:rPr>
            </w:pPr>
            <w:r>
              <w:rPr>
                <w:rFonts w:hint="eastAsia" w:ascii="宋体" w:hAnsi="宋体"/>
                <w:szCs w:val="21"/>
                <w:highlight w:val="none"/>
              </w:rPr>
              <w:t>建设地点</w:t>
            </w:r>
          </w:p>
        </w:tc>
        <w:tc>
          <w:tcPr>
            <w:tcW w:w="1362" w:type="dxa"/>
            <w:vAlign w:val="center"/>
          </w:tcPr>
          <w:p>
            <w:pPr>
              <w:spacing w:line="360" w:lineRule="auto"/>
              <w:jc w:val="center"/>
              <w:rPr>
                <w:rFonts w:ascii="宋体" w:hAnsi="宋体"/>
                <w:szCs w:val="21"/>
                <w:highlight w:val="none"/>
              </w:rPr>
            </w:pPr>
            <w:r>
              <w:rPr>
                <w:rFonts w:hint="eastAsia" w:ascii="宋体" w:hAnsi="宋体"/>
                <w:szCs w:val="21"/>
                <w:highlight w:val="none"/>
              </w:rPr>
              <w:t>项目规模</w:t>
            </w:r>
          </w:p>
        </w:tc>
        <w:tc>
          <w:tcPr>
            <w:tcW w:w="1735" w:type="dxa"/>
            <w:vAlign w:val="center"/>
          </w:tcPr>
          <w:p>
            <w:pPr>
              <w:spacing w:line="360" w:lineRule="auto"/>
              <w:jc w:val="center"/>
              <w:rPr>
                <w:rFonts w:ascii="宋体" w:hAnsi="宋体"/>
                <w:szCs w:val="21"/>
                <w:highlight w:val="none"/>
              </w:rPr>
            </w:pPr>
            <w:r>
              <w:rPr>
                <w:rFonts w:hint="eastAsia" w:ascii="宋体" w:hAnsi="宋体"/>
                <w:szCs w:val="21"/>
                <w:highlight w:val="none"/>
              </w:rPr>
              <w:t>工作内容及阶段</w:t>
            </w:r>
          </w:p>
        </w:tc>
        <w:tc>
          <w:tcPr>
            <w:tcW w:w="975" w:type="dxa"/>
            <w:vAlign w:val="center"/>
          </w:tcPr>
          <w:p>
            <w:pPr>
              <w:spacing w:line="360" w:lineRule="auto"/>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bl>
    <w:p>
      <w:pPr>
        <w:spacing w:line="360" w:lineRule="auto"/>
        <w:rPr>
          <w:rFonts w:ascii="宋体" w:hAnsi="宋体"/>
          <w:sz w:val="24"/>
          <w:szCs w:val="24"/>
          <w:highlight w:val="none"/>
        </w:rPr>
      </w:pPr>
    </w:p>
    <w:p>
      <w:pPr>
        <w:spacing w:line="360" w:lineRule="auto"/>
        <w:rPr>
          <w:rFonts w:ascii="宋体" w:hAnsi="宋体"/>
          <w:sz w:val="24"/>
          <w:szCs w:val="24"/>
          <w:highlight w:val="none"/>
        </w:rPr>
      </w:pPr>
      <w:r>
        <w:rPr>
          <w:rFonts w:hint="eastAsia" w:ascii="宋体" w:hAnsi="宋体"/>
          <w:sz w:val="24"/>
          <w:szCs w:val="24"/>
          <w:highlight w:val="none"/>
        </w:rPr>
        <w:t>标段号：</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工作内容：</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tbl>
      <w:tblPr>
        <w:tblStyle w:val="5"/>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694"/>
        <w:gridCol w:w="1441"/>
        <w:gridCol w:w="1362"/>
        <w:gridCol w:w="173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jc w:val="center"/>
              <w:rPr>
                <w:rFonts w:ascii="宋体" w:hAnsi="宋体"/>
                <w:szCs w:val="21"/>
                <w:highlight w:val="none"/>
              </w:rPr>
            </w:pPr>
            <w:r>
              <w:rPr>
                <w:rFonts w:hint="eastAsia" w:ascii="宋体" w:hAnsi="宋体"/>
                <w:szCs w:val="21"/>
                <w:highlight w:val="none"/>
              </w:rPr>
              <w:t>项目名称</w:t>
            </w:r>
          </w:p>
        </w:tc>
        <w:tc>
          <w:tcPr>
            <w:tcW w:w="1694" w:type="dxa"/>
            <w:vAlign w:val="center"/>
          </w:tcPr>
          <w:p>
            <w:pPr>
              <w:spacing w:line="360" w:lineRule="auto"/>
              <w:jc w:val="center"/>
              <w:rPr>
                <w:rFonts w:ascii="宋体" w:hAnsi="宋体"/>
                <w:szCs w:val="21"/>
                <w:highlight w:val="none"/>
              </w:rPr>
            </w:pPr>
            <w:r>
              <w:rPr>
                <w:rFonts w:hint="eastAsia" w:ascii="宋体" w:hAnsi="宋体"/>
                <w:szCs w:val="21"/>
                <w:highlight w:val="none"/>
              </w:rPr>
              <w:t>业主单位</w:t>
            </w:r>
          </w:p>
        </w:tc>
        <w:tc>
          <w:tcPr>
            <w:tcW w:w="1441" w:type="dxa"/>
            <w:vAlign w:val="center"/>
          </w:tcPr>
          <w:p>
            <w:pPr>
              <w:spacing w:line="360" w:lineRule="auto"/>
              <w:jc w:val="center"/>
              <w:rPr>
                <w:rFonts w:ascii="宋体" w:hAnsi="宋体"/>
                <w:szCs w:val="21"/>
                <w:highlight w:val="none"/>
              </w:rPr>
            </w:pPr>
            <w:r>
              <w:rPr>
                <w:rFonts w:hint="eastAsia" w:ascii="宋体" w:hAnsi="宋体"/>
                <w:szCs w:val="21"/>
                <w:highlight w:val="none"/>
              </w:rPr>
              <w:t>建设地点</w:t>
            </w:r>
          </w:p>
        </w:tc>
        <w:tc>
          <w:tcPr>
            <w:tcW w:w="1362" w:type="dxa"/>
            <w:vAlign w:val="center"/>
          </w:tcPr>
          <w:p>
            <w:pPr>
              <w:spacing w:line="360" w:lineRule="auto"/>
              <w:jc w:val="center"/>
              <w:rPr>
                <w:rFonts w:ascii="宋体" w:hAnsi="宋体"/>
                <w:szCs w:val="21"/>
                <w:highlight w:val="none"/>
              </w:rPr>
            </w:pPr>
            <w:r>
              <w:rPr>
                <w:rFonts w:hint="eastAsia" w:ascii="宋体" w:hAnsi="宋体"/>
                <w:szCs w:val="21"/>
                <w:highlight w:val="none"/>
              </w:rPr>
              <w:t>项目规模</w:t>
            </w:r>
          </w:p>
        </w:tc>
        <w:tc>
          <w:tcPr>
            <w:tcW w:w="1735" w:type="dxa"/>
            <w:vAlign w:val="center"/>
          </w:tcPr>
          <w:p>
            <w:pPr>
              <w:spacing w:line="360" w:lineRule="auto"/>
              <w:jc w:val="center"/>
              <w:rPr>
                <w:rFonts w:ascii="宋体" w:hAnsi="宋体"/>
                <w:szCs w:val="21"/>
                <w:highlight w:val="none"/>
              </w:rPr>
            </w:pPr>
            <w:r>
              <w:rPr>
                <w:rFonts w:hint="eastAsia" w:ascii="宋体" w:hAnsi="宋体"/>
                <w:szCs w:val="21"/>
                <w:highlight w:val="none"/>
              </w:rPr>
              <w:t>工作内容及阶段</w:t>
            </w:r>
          </w:p>
        </w:tc>
        <w:tc>
          <w:tcPr>
            <w:tcW w:w="975" w:type="dxa"/>
            <w:vAlign w:val="center"/>
          </w:tcPr>
          <w:p>
            <w:pPr>
              <w:spacing w:line="360" w:lineRule="auto"/>
              <w:jc w:val="center"/>
              <w:rPr>
                <w:rFonts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10" w:type="dxa"/>
            <w:vAlign w:val="center"/>
          </w:tcPr>
          <w:p>
            <w:pPr>
              <w:spacing w:line="360" w:lineRule="auto"/>
              <w:rPr>
                <w:rFonts w:ascii="宋体" w:hAnsi="宋体"/>
                <w:szCs w:val="21"/>
                <w:highlight w:val="none"/>
              </w:rPr>
            </w:pPr>
          </w:p>
        </w:tc>
        <w:tc>
          <w:tcPr>
            <w:tcW w:w="1694" w:type="dxa"/>
            <w:vAlign w:val="center"/>
          </w:tcPr>
          <w:p>
            <w:pPr>
              <w:spacing w:line="360" w:lineRule="auto"/>
              <w:rPr>
                <w:rFonts w:ascii="宋体" w:hAnsi="宋体"/>
                <w:szCs w:val="21"/>
                <w:highlight w:val="none"/>
              </w:rPr>
            </w:pPr>
          </w:p>
        </w:tc>
        <w:tc>
          <w:tcPr>
            <w:tcW w:w="1441" w:type="dxa"/>
            <w:vAlign w:val="center"/>
          </w:tcPr>
          <w:p>
            <w:pPr>
              <w:spacing w:line="360" w:lineRule="auto"/>
              <w:rPr>
                <w:rFonts w:ascii="宋体" w:hAnsi="宋体"/>
                <w:szCs w:val="21"/>
                <w:highlight w:val="none"/>
              </w:rPr>
            </w:pPr>
          </w:p>
        </w:tc>
        <w:tc>
          <w:tcPr>
            <w:tcW w:w="1362" w:type="dxa"/>
          </w:tcPr>
          <w:p>
            <w:pPr>
              <w:spacing w:line="360" w:lineRule="auto"/>
              <w:jc w:val="left"/>
              <w:rPr>
                <w:rFonts w:ascii="宋体" w:hAnsi="宋体"/>
                <w:szCs w:val="24"/>
                <w:highlight w:val="none"/>
              </w:rPr>
            </w:pPr>
          </w:p>
        </w:tc>
        <w:tc>
          <w:tcPr>
            <w:tcW w:w="1735" w:type="dxa"/>
            <w:vAlign w:val="center"/>
          </w:tcPr>
          <w:p>
            <w:pPr>
              <w:spacing w:line="360" w:lineRule="auto"/>
              <w:jc w:val="left"/>
              <w:rPr>
                <w:rFonts w:ascii="宋体" w:hAnsi="宋体"/>
                <w:szCs w:val="24"/>
                <w:highlight w:val="none"/>
              </w:rPr>
            </w:pPr>
          </w:p>
        </w:tc>
        <w:tc>
          <w:tcPr>
            <w:tcW w:w="975" w:type="dxa"/>
            <w:vAlign w:val="center"/>
          </w:tcPr>
          <w:p>
            <w:pPr>
              <w:spacing w:line="360" w:lineRule="auto"/>
              <w:jc w:val="left"/>
              <w:rPr>
                <w:rFonts w:ascii="宋体" w:hAnsi="宋体"/>
                <w:szCs w:val="21"/>
                <w:highlight w:val="none"/>
              </w:rPr>
            </w:pPr>
          </w:p>
        </w:tc>
      </w:tr>
    </w:tbl>
    <w:p>
      <w:pPr>
        <w:spacing w:line="360" w:lineRule="auto"/>
        <w:rPr>
          <w:rFonts w:ascii="宋体" w:hAnsi="宋体"/>
          <w:sz w:val="24"/>
          <w:szCs w:val="24"/>
          <w:highlight w:val="none"/>
        </w:rPr>
      </w:pPr>
      <w:r>
        <w:rPr>
          <w:rFonts w:hint="eastAsia" w:ascii="宋体" w:hAnsi="宋体"/>
          <w:sz w:val="24"/>
          <w:szCs w:val="24"/>
          <w:highlight w:val="none"/>
        </w:rPr>
        <w:t>注：</w:t>
      </w:r>
    </w:p>
    <w:p>
      <w:pPr>
        <w:spacing w:line="360" w:lineRule="auto"/>
        <w:rPr>
          <w:rFonts w:ascii="宋体" w:hAnsi="宋体"/>
          <w:sz w:val="24"/>
          <w:szCs w:val="24"/>
          <w:highlight w:val="none"/>
        </w:rPr>
      </w:pPr>
      <w:r>
        <w:rPr>
          <w:rFonts w:hint="eastAsia" w:ascii="宋体" w:hAnsi="宋体"/>
          <w:sz w:val="24"/>
          <w:szCs w:val="24"/>
          <w:highlight w:val="none"/>
        </w:rPr>
        <w:t>1、与</w:t>
      </w:r>
      <w:r>
        <w:rPr>
          <w:rFonts w:hint="eastAsia" w:ascii="宋体" w:hAnsi="宋体"/>
          <w:sz w:val="24"/>
          <w:szCs w:val="24"/>
          <w:highlight w:val="none"/>
          <w:lang w:eastAsia="zh-CN"/>
        </w:rPr>
        <w:t>中信设计</w:t>
      </w:r>
      <w:r>
        <w:rPr>
          <w:rFonts w:hint="eastAsia" w:ascii="宋体" w:hAnsi="宋体"/>
          <w:sz w:val="24"/>
          <w:szCs w:val="24"/>
          <w:highlight w:val="none"/>
        </w:rPr>
        <w:t>合作过的项目需全部列入表中，并在“备注</w:t>
      </w:r>
      <w:r>
        <w:rPr>
          <w:rFonts w:ascii="宋体" w:hAnsi="宋体"/>
          <w:sz w:val="24"/>
          <w:szCs w:val="24"/>
          <w:highlight w:val="none"/>
        </w:rPr>
        <w:t>”</w:t>
      </w:r>
      <w:r>
        <w:rPr>
          <w:rFonts w:hint="eastAsia" w:ascii="宋体" w:hAnsi="宋体"/>
          <w:sz w:val="24"/>
          <w:szCs w:val="24"/>
          <w:highlight w:val="none"/>
        </w:rPr>
        <w:t>中注明“与</w:t>
      </w:r>
      <w:r>
        <w:rPr>
          <w:rFonts w:hint="eastAsia" w:ascii="宋体" w:hAnsi="宋体"/>
          <w:sz w:val="24"/>
          <w:szCs w:val="24"/>
          <w:highlight w:val="none"/>
          <w:lang w:eastAsia="zh-CN"/>
        </w:rPr>
        <w:t>中信设计</w:t>
      </w:r>
      <w:r>
        <w:rPr>
          <w:rFonts w:hint="eastAsia" w:ascii="宋体" w:hAnsi="宋体"/>
          <w:sz w:val="24"/>
          <w:szCs w:val="24"/>
          <w:highlight w:val="none"/>
        </w:rPr>
        <w:t>合作”，此部分项目不需要附业绩证明。</w:t>
      </w:r>
    </w:p>
    <w:p>
      <w:pPr>
        <w:spacing w:line="360" w:lineRule="auto"/>
        <w:rPr>
          <w:rFonts w:ascii="宋体" w:hAnsi="宋体"/>
          <w:sz w:val="24"/>
          <w:szCs w:val="24"/>
          <w:highlight w:val="none"/>
        </w:rPr>
      </w:pPr>
      <w:r>
        <w:rPr>
          <w:rFonts w:hint="eastAsia" w:ascii="宋体" w:hAnsi="宋体"/>
          <w:sz w:val="24"/>
          <w:szCs w:val="24"/>
          <w:highlight w:val="none"/>
        </w:rPr>
        <w:t>2、与其他单位合作的项目，须在此表后附上相关的业绩证明（如中标通知书或合同主要页面的复印件，合同主要页面为封面、显示项目规模和</w:t>
      </w:r>
      <w:r>
        <w:rPr>
          <w:rFonts w:hint="eastAsia" w:ascii="宋体" w:hAnsi="宋体"/>
          <w:sz w:val="24"/>
          <w:szCs w:val="24"/>
          <w:highlight w:val="none"/>
          <w:lang w:val="en-US" w:eastAsia="zh-CN"/>
        </w:rPr>
        <w:t>工作</w:t>
      </w:r>
      <w:r>
        <w:rPr>
          <w:rFonts w:hint="eastAsia" w:ascii="宋体" w:hAnsi="宋体"/>
          <w:sz w:val="24"/>
          <w:szCs w:val="24"/>
          <w:highlight w:val="none"/>
        </w:rPr>
        <w:t>内容的页面、盖章页）。</w:t>
      </w:r>
    </w:p>
    <w:p>
      <w:pPr>
        <w:spacing w:line="360" w:lineRule="auto"/>
        <w:rPr>
          <w:rFonts w:hint="eastAsia" w:ascii="宋体" w:hAnsi="宋体"/>
          <w:sz w:val="24"/>
          <w:szCs w:val="24"/>
          <w:highlight w:val="none"/>
        </w:rPr>
      </w:pPr>
      <w:r>
        <w:rPr>
          <w:rFonts w:hint="eastAsia" w:ascii="宋体" w:hAnsi="宋体"/>
          <w:sz w:val="24"/>
          <w:szCs w:val="24"/>
          <w:highlight w:val="none"/>
        </w:rPr>
        <w:t>3、同时申请多个标段时，需要将业绩按标段分开列表。</w:t>
      </w:r>
    </w:p>
    <w:p>
      <w:pPr>
        <w:spacing w:line="360" w:lineRule="auto"/>
        <w:rPr>
          <w:rFonts w:hint="eastAsia" w:ascii="宋体" w:hAnsi="宋体" w:eastAsiaTheme="minorEastAsia"/>
          <w:sz w:val="24"/>
          <w:szCs w:val="24"/>
          <w:highlight w:val="none"/>
          <w:lang w:val="en-US" w:eastAsia="zh-CN"/>
        </w:rPr>
      </w:pPr>
      <w:r>
        <w:rPr>
          <w:rFonts w:hint="eastAsia" w:ascii="宋体" w:hAnsi="宋体"/>
          <w:sz w:val="24"/>
          <w:szCs w:val="24"/>
          <w:highlight w:val="none"/>
          <w:lang w:val="en-US" w:eastAsia="zh-CN"/>
        </w:rPr>
        <w:t>4、工程类申请人提供近5年代表业绩；货物类和服务类申请人提供近3年代表业绩。</w:t>
      </w:r>
    </w:p>
    <w:p>
      <w:pPr>
        <w:spacing w:line="360" w:lineRule="auto"/>
        <w:rPr>
          <w:rFonts w:ascii="Times New Roman" w:hAnsi="Times New Roman"/>
          <w:sz w:val="24"/>
          <w:szCs w:val="24"/>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b/>
          <w:sz w:val="30"/>
          <w:szCs w:val="30"/>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widowControl/>
        <w:spacing w:line="360" w:lineRule="auto"/>
        <w:jc w:val="center"/>
        <w:rPr>
          <w:rFonts w:hint="eastAsia" w:ascii="宋体" w:hAnsi="宋体"/>
          <w:b/>
          <w:sz w:val="30"/>
          <w:szCs w:val="30"/>
          <w:highlight w:val="none"/>
          <w:lang w:val="en-US" w:eastAsia="zh-CN"/>
        </w:rPr>
        <w:sectPr>
          <w:pgSz w:w="11906" w:h="16838"/>
          <w:pgMar w:top="1440" w:right="1797" w:bottom="1134" w:left="1797" w:header="851" w:footer="992" w:gutter="0"/>
          <w:cols w:space="425" w:num="1"/>
          <w:docGrid w:linePitch="312" w:charSpace="0"/>
        </w:sectPr>
      </w:pPr>
    </w:p>
    <w:p>
      <w:pPr>
        <w:widowControl/>
        <w:spacing w:line="360" w:lineRule="auto"/>
        <w:jc w:val="center"/>
        <w:rPr>
          <w:rFonts w:ascii="宋体" w:hAnsi="宋体"/>
          <w:b/>
          <w:sz w:val="30"/>
          <w:szCs w:val="30"/>
          <w:highlight w:val="none"/>
        </w:rPr>
      </w:pPr>
      <w:r>
        <w:rPr>
          <w:rFonts w:hint="eastAsia" w:ascii="宋体" w:hAnsi="宋体"/>
          <w:b/>
          <w:sz w:val="30"/>
          <w:szCs w:val="30"/>
          <w:highlight w:val="none"/>
          <w:lang w:val="en-US" w:eastAsia="zh-CN"/>
        </w:rPr>
        <w:t>八</w:t>
      </w:r>
      <w:r>
        <w:rPr>
          <w:rFonts w:hint="eastAsia" w:ascii="宋体" w:hAnsi="宋体"/>
          <w:b/>
          <w:sz w:val="30"/>
          <w:szCs w:val="30"/>
          <w:highlight w:val="none"/>
        </w:rPr>
        <w:t>、近</w:t>
      </w:r>
      <w:r>
        <w:rPr>
          <w:rFonts w:hint="eastAsia" w:ascii="宋体" w:hAnsi="宋体"/>
          <w:b/>
          <w:sz w:val="30"/>
          <w:szCs w:val="30"/>
          <w:highlight w:val="none"/>
          <w:lang w:val="en-US" w:eastAsia="zh-CN"/>
        </w:rPr>
        <w:t>3</w:t>
      </w:r>
      <w:r>
        <w:rPr>
          <w:rFonts w:hint="eastAsia" w:ascii="宋体" w:hAnsi="宋体"/>
          <w:b/>
          <w:sz w:val="30"/>
          <w:szCs w:val="30"/>
          <w:highlight w:val="none"/>
        </w:rPr>
        <w:t>年（或5年）获奖工程情况</w:t>
      </w:r>
    </w:p>
    <w:p>
      <w:pPr>
        <w:spacing w:line="360" w:lineRule="auto"/>
        <w:rPr>
          <w:rFonts w:ascii="宋体" w:hAnsi="宋体"/>
          <w:b/>
          <w:sz w:val="30"/>
          <w:szCs w:val="30"/>
          <w:highlight w:val="none"/>
        </w:rPr>
      </w:pPr>
    </w:p>
    <w:p>
      <w:pPr>
        <w:spacing w:line="360" w:lineRule="auto"/>
        <w:rPr>
          <w:rFonts w:ascii="宋体" w:hAnsi="宋体"/>
          <w:sz w:val="24"/>
          <w:szCs w:val="24"/>
          <w:highlight w:val="none"/>
        </w:rPr>
      </w:pPr>
      <w:r>
        <w:rPr>
          <w:rFonts w:hint="eastAsia" w:ascii="宋体" w:hAnsi="宋体"/>
          <w:sz w:val="24"/>
          <w:szCs w:val="24"/>
          <w:highlight w:val="none"/>
        </w:rPr>
        <w:t>标段号：</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工作内容：</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tbl>
      <w:tblPr>
        <w:tblStyle w:val="5"/>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2320"/>
        <w:gridCol w:w="1234"/>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jc w:val="center"/>
              <w:rPr>
                <w:rFonts w:ascii="宋体" w:hAnsi="宋体"/>
                <w:szCs w:val="21"/>
                <w:highlight w:val="none"/>
              </w:rPr>
            </w:pPr>
            <w:r>
              <w:rPr>
                <w:rFonts w:hint="eastAsia" w:ascii="宋体" w:hAnsi="宋体"/>
                <w:szCs w:val="21"/>
                <w:highlight w:val="none"/>
              </w:rPr>
              <w:t>项目名称</w:t>
            </w:r>
          </w:p>
        </w:tc>
        <w:tc>
          <w:tcPr>
            <w:tcW w:w="2320" w:type="dxa"/>
            <w:vAlign w:val="center"/>
          </w:tcPr>
          <w:p>
            <w:pPr>
              <w:spacing w:line="360" w:lineRule="auto"/>
              <w:jc w:val="center"/>
              <w:rPr>
                <w:rFonts w:ascii="宋体" w:hAnsi="宋体"/>
                <w:szCs w:val="21"/>
                <w:highlight w:val="none"/>
              </w:rPr>
            </w:pPr>
            <w:r>
              <w:rPr>
                <w:rFonts w:hint="eastAsia" w:ascii="宋体" w:hAnsi="宋体"/>
                <w:szCs w:val="21"/>
                <w:highlight w:val="none"/>
              </w:rPr>
              <w:t>奖项名称</w:t>
            </w:r>
          </w:p>
        </w:tc>
        <w:tc>
          <w:tcPr>
            <w:tcW w:w="1234" w:type="dxa"/>
            <w:vAlign w:val="center"/>
          </w:tcPr>
          <w:p>
            <w:pPr>
              <w:spacing w:line="360" w:lineRule="auto"/>
              <w:jc w:val="center"/>
              <w:rPr>
                <w:rFonts w:ascii="宋体" w:hAnsi="宋体"/>
                <w:szCs w:val="21"/>
                <w:highlight w:val="none"/>
              </w:rPr>
            </w:pPr>
            <w:r>
              <w:rPr>
                <w:rFonts w:hint="eastAsia" w:ascii="宋体" w:hAnsi="宋体"/>
                <w:szCs w:val="21"/>
                <w:highlight w:val="none"/>
              </w:rPr>
              <w:t>获奖时间</w:t>
            </w:r>
          </w:p>
        </w:tc>
        <w:tc>
          <w:tcPr>
            <w:tcW w:w="2182" w:type="dxa"/>
            <w:vAlign w:val="center"/>
          </w:tcPr>
          <w:p>
            <w:pPr>
              <w:spacing w:line="360" w:lineRule="auto"/>
              <w:jc w:val="center"/>
              <w:rPr>
                <w:rFonts w:ascii="宋体" w:hAnsi="宋体"/>
                <w:szCs w:val="21"/>
                <w:highlight w:val="none"/>
              </w:rPr>
            </w:pPr>
            <w:r>
              <w:rPr>
                <w:rFonts w:hint="eastAsia" w:ascii="宋体" w:hAnsi="宋体"/>
                <w:szCs w:val="21"/>
                <w:highlight w:val="none"/>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bl>
    <w:p>
      <w:pPr>
        <w:spacing w:line="360" w:lineRule="auto"/>
        <w:rPr>
          <w:rFonts w:ascii="宋体" w:hAnsi="宋体"/>
          <w:sz w:val="24"/>
          <w:szCs w:val="24"/>
          <w:highlight w:val="none"/>
        </w:rPr>
      </w:pPr>
    </w:p>
    <w:p>
      <w:pPr>
        <w:spacing w:line="360" w:lineRule="auto"/>
        <w:rPr>
          <w:rFonts w:ascii="宋体" w:hAnsi="宋体"/>
          <w:sz w:val="24"/>
          <w:szCs w:val="24"/>
          <w:highlight w:val="none"/>
        </w:rPr>
      </w:pPr>
      <w:r>
        <w:rPr>
          <w:rFonts w:hint="eastAsia" w:ascii="宋体" w:hAnsi="宋体"/>
          <w:sz w:val="24"/>
          <w:szCs w:val="24"/>
          <w:highlight w:val="none"/>
        </w:rPr>
        <w:t>标段号：</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工作内容：</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tbl>
      <w:tblPr>
        <w:tblStyle w:val="5"/>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2320"/>
        <w:gridCol w:w="1234"/>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jc w:val="center"/>
              <w:rPr>
                <w:rFonts w:ascii="宋体" w:hAnsi="宋体"/>
                <w:szCs w:val="21"/>
                <w:highlight w:val="none"/>
              </w:rPr>
            </w:pPr>
            <w:r>
              <w:rPr>
                <w:rFonts w:hint="eastAsia" w:ascii="宋体" w:hAnsi="宋体"/>
                <w:szCs w:val="21"/>
                <w:highlight w:val="none"/>
              </w:rPr>
              <w:t>项目名称</w:t>
            </w:r>
          </w:p>
        </w:tc>
        <w:tc>
          <w:tcPr>
            <w:tcW w:w="2320" w:type="dxa"/>
            <w:vAlign w:val="center"/>
          </w:tcPr>
          <w:p>
            <w:pPr>
              <w:spacing w:line="360" w:lineRule="auto"/>
              <w:jc w:val="center"/>
              <w:rPr>
                <w:rFonts w:ascii="宋体" w:hAnsi="宋体"/>
                <w:szCs w:val="21"/>
                <w:highlight w:val="none"/>
              </w:rPr>
            </w:pPr>
            <w:r>
              <w:rPr>
                <w:rFonts w:hint="eastAsia" w:ascii="宋体" w:hAnsi="宋体"/>
                <w:szCs w:val="21"/>
                <w:highlight w:val="none"/>
              </w:rPr>
              <w:t>奖项名称</w:t>
            </w:r>
          </w:p>
        </w:tc>
        <w:tc>
          <w:tcPr>
            <w:tcW w:w="1234" w:type="dxa"/>
            <w:vAlign w:val="center"/>
          </w:tcPr>
          <w:p>
            <w:pPr>
              <w:spacing w:line="360" w:lineRule="auto"/>
              <w:jc w:val="center"/>
              <w:rPr>
                <w:rFonts w:ascii="宋体" w:hAnsi="宋体"/>
                <w:szCs w:val="21"/>
                <w:highlight w:val="none"/>
              </w:rPr>
            </w:pPr>
            <w:r>
              <w:rPr>
                <w:rFonts w:hint="eastAsia" w:ascii="宋体" w:hAnsi="宋体"/>
                <w:szCs w:val="21"/>
                <w:highlight w:val="none"/>
              </w:rPr>
              <w:t>获奖时间</w:t>
            </w:r>
          </w:p>
        </w:tc>
        <w:tc>
          <w:tcPr>
            <w:tcW w:w="2182" w:type="dxa"/>
            <w:vAlign w:val="center"/>
          </w:tcPr>
          <w:p>
            <w:pPr>
              <w:spacing w:line="360" w:lineRule="auto"/>
              <w:jc w:val="center"/>
              <w:rPr>
                <w:rFonts w:ascii="宋体" w:hAnsi="宋体"/>
                <w:szCs w:val="21"/>
                <w:highlight w:val="none"/>
              </w:rPr>
            </w:pPr>
            <w:r>
              <w:rPr>
                <w:rFonts w:hint="eastAsia" w:ascii="宋体" w:hAnsi="宋体"/>
                <w:szCs w:val="21"/>
                <w:highlight w:val="none"/>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213" w:type="dxa"/>
            <w:vAlign w:val="center"/>
          </w:tcPr>
          <w:p>
            <w:pPr>
              <w:spacing w:line="360" w:lineRule="auto"/>
              <w:rPr>
                <w:rFonts w:ascii="宋体" w:hAnsi="宋体"/>
                <w:szCs w:val="21"/>
                <w:highlight w:val="none"/>
              </w:rPr>
            </w:pPr>
          </w:p>
        </w:tc>
        <w:tc>
          <w:tcPr>
            <w:tcW w:w="2320" w:type="dxa"/>
            <w:vAlign w:val="center"/>
          </w:tcPr>
          <w:p>
            <w:pPr>
              <w:spacing w:line="360" w:lineRule="auto"/>
              <w:rPr>
                <w:rFonts w:ascii="宋体" w:hAnsi="宋体"/>
                <w:szCs w:val="21"/>
                <w:highlight w:val="none"/>
              </w:rPr>
            </w:pPr>
          </w:p>
        </w:tc>
        <w:tc>
          <w:tcPr>
            <w:tcW w:w="1234" w:type="dxa"/>
            <w:vAlign w:val="center"/>
          </w:tcPr>
          <w:p>
            <w:pPr>
              <w:spacing w:line="360" w:lineRule="auto"/>
              <w:jc w:val="center"/>
              <w:rPr>
                <w:rFonts w:ascii="宋体" w:hAnsi="宋体"/>
                <w:szCs w:val="21"/>
                <w:highlight w:val="none"/>
              </w:rPr>
            </w:pPr>
          </w:p>
        </w:tc>
        <w:tc>
          <w:tcPr>
            <w:tcW w:w="2182" w:type="dxa"/>
            <w:vAlign w:val="center"/>
          </w:tcPr>
          <w:p>
            <w:pPr>
              <w:spacing w:line="360" w:lineRule="auto"/>
              <w:jc w:val="left"/>
              <w:rPr>
                <w:rFonts w:ascii="宋体" w:hAnsi="宋体"/>
                <w:szCs w:val="24"/>
                <w:highlight w:val="none"/>
              </w:rPr>
            </w:pPr>
          </w:p>
        </w:tc>
      </w:tr>
    </w:tbl>
    <w:p>
      <w:pPr>
        <w:spacing w:line="360" w:lineRule="auto"/>
        <w:rPr>
          <w:rFonts w:hint="eastAsia" w:ascii="宋体" w:hAnsi="宋体"/>
          <w:sz w:val="24"/>
          <w:szCs w:val="24"/>
          <w:highlight w:val="none"/>
        </w:rPr>
      </w:pPr>
      <w:r>
        <w:rPr>
          <w:rFonts w:hint="eastAsia" w:ascii="宋体" w:hAnsi="宋体"/>
          <w:sz w:val="24"/>
          <w:szCs w:val="24"/>
          <w:highlight w:val="none"/>
        </w:rPr>
        <w:t>注：</w:t>
      </w:r>
    </w:p>
    <w:p>
      <w:pPr>
        <w:numPr>
          <w:ilvl w:val="0"/>
          <w:numId w:val="3"/>
        </w:numPr>
        <w:spacing w:line="360" w:lineRule="auto"/>
        <w:rPr>
          <w:rFonts w:hint="eastAsia" w:ascii="宋体" w:hAnsi="宋体"/>
          <w:sz w:val="24"/>
          <w:szCs w:val="24"/>
          <w:highlight w:val="none"/>
        </w:rPr>
      </w:pPr>
      <w:r>
        <w:rPr>
          <w:rFonts w:hint="eastAsia" w:ascii="宋体" w:hAnsi="宋体"/>
          <w:sz w:val="24"/>
          <w:szCs w:val="24"/>
          <w:highlight w:val="none"/>
        </w:rPr>
        <w:t>申请人须在此表后附上相关的获奖证明文件（复印件），只需填写与所申请标段相关的获奖工程。</w:t>
      </w:r>
    </w:p>
    <w:p>
      <w:pPr>
        <w:numPr>
          <w:ilvl w:val="0"/>
          <w:numId w:val="3"/>
        </w:numPr>
        <w:spacing w:line="360" w:lineRule="auto"/>
        <w:rPr>
          <w:rFonts w:hint="eastAsia" w:ascii="宋体" w:hAnsi="宋体"/>
          <w:sz w:val="24"/>
          <w:szCs w:val="24"/>
          <w:highlight w:val="none"/>
        </w:rPr>
      </w:pPr>
      <w:r>
        <w:rPr>
          <w:rFonts w:hint="eastAsia" w:ascii="宋体" w:hAnsi="宋体"/>
          <w:sz w:val="24"/>
          <w:szCs w:val="24"/>
          <w:highlight w:val="none"/>
        </w:rPr>
        <w:t>工程类申请人提供近5年代表业绩；货物类和服务类申请人提供近3年代表业绩。</w:t>
      </w:r>
    </w:p>
    <w:p>
      <w:pPr>
        <w:spacing w:line="360" w:lineRule="auto"/>
        <w:rPr>
          <w:rFonts w:ascii="Times New Roman" w:hAnsi="Times New Roman"/>
          <w:sz w:val="24"/>
          <w:szCs w:val="24"/>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spacing w:line="360" w:lineRule="auto"/>
        <w:jc w:val="center"/>
        <w:rPr>
          <w:rFonts w:ascii="宋体" w:hAnsi="宋体"/>
          <w:b/>
          <w:sz w:val="30"/>
          <w:szCs w:val="30"/>
          <w:highlight w:val="none"/>
        </w:rPr>
      </w:pPr>
    </w:p>
    <w:p>
      <w:pPr>
        <w:widowControl/>
        <w:spacing w:line="360" w:lineRule="auto"/>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lang w:val="en-US" w:eastAsia="zh-CN"/>
        </w:rPr>
        <w:t>九</w:t>
      </w:r>
      <w:r>
        <w:rPr>
          <w:rFonts w:hint="eastAsia" w:ascii="宋体" w:hAnsi="宋体"/>
          <w:b/>
          <w:sz w:val="30"/>
          <w:szCs w:val="30"/>
          <w:highlight w:val="none"/>
        </w:rPr>
        <w:t>、项目负责人情况</w:t>
      </w:r>
      <w:r>
        <w:rPr>
          <w:rFonts w:hint="eastAsia" w:ascii="宋体" w:hAnsi="宋体"/>
          <w:b/>
          <w:sz w:val="30"/>
          <w:szCs w:val="30"/>
          <w:highlight w:val="none"/>
          <w:lang w:val="en-US" w:eastAsia="zh-CN"/>
        </w:rPr>
        <w:t>表</w:t>
      </w:r>
    </w:p>
    <w:p>
      <w:pPr>
        <w:spacing w:line="360" w:lineRule="auto"/>
        <w:jc w:val="center"/>
        <w:rPr>
          <w:rFonts w:ascii="宋体" w:hAnsi="宋体"/>
          <w:b/>
          <w:sz w:val="30"/>
          <w:szCs w:val="30"/>
          <w:highlight w:val="none"/>
        </w:rPr>
      </w:pPr>
    </w:p>
    <w:p>
      <w:pPr>
        <w:spacing w:line="360" w:lineRule="auto"/>
        <w:rPr>
          <w:rFonts w:ascii="宋体" w:hAnsi="宋体"/>
          <w:sz w:val="24"/>
          <w:szCs w:val="24"/>
          <w:highlight w:val="none"/>
        </w:rPr>
      </w:pPr>
      <w:r>
        <w:rPr>
          <w:rFonts w:hint="eastAsia" w:ascii="宋体" w:hAnsi="宋体"/>
          <w:sz w:val="24"/>
          <w:szCs w:val="24"/>
          <w:highlight w:val="none"/>
        </w:rPr>
        <w:t>标段号：</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工作内容：</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p>
    <w:tbl>
      <w:tblPr>
        <w:tblStyle w:val="5"/>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1369"/>
        <w:gridCol w:w="720"/>
        <w:gridCol w:w="540"/>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姓  名</w:t>
            </w:r>
          </w:p>
        </w:tc>
        <w:tc>
          <w:tcPr>
            <w:tcW w:w="116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1052"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性别</w:t>
            </w:r>
          </w:p>
        </w:tc>
        <w:tc>
          <w:tcPr>
            <w:tcW w:w="1369"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1260" w:type="dxa"/>
            <w:gridSpan w:val="2"/>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出生日期</w:t>
            </w:r>
          </w:p>
        </w:tc>
        <w:tc>
          <w:tcPr>
            <w:tcW w:w="2489"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身份证号</w:t>
            </w:r>
          </w:p>
        </w:tc>
        <w:tc>
          <w:tcPr>
            <w:tcW w:w="3588" w:type="dxa"/>
            <w:gridSpan w:val="3"/>
            <w:vAlign w:val="center"/>
          </w:tcPr>
          <w:p>
            <w:pPr>
              <w:adjustRightInd w:val="0"/>
              <w:spacing w:line="360" w:lineRule="auto"/>
              <w:jc w:val="center"/>
              <w:textAlignment w:val="baseline"/>
              <w:rPr>
                <w:rFonts w:asciiTheme="minorEastAsia" w:hAnsiTheme="minorEastAsia"/>
                <w:kern w:val="0"/>
                <w:szCs w:val="21"/>
                <w:highlight w:val="none"/>
              </w:rPr>
            </w:pPr>
          </w:p>
        </w:tc>
        <w:tc>
          <w:tcPr>
            <w:tcW w:w="1260" w:type="dxa"/>
            <w:gridSpan w:val="2"/>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职务</w:t>
            </w:r>
          </w:p>
        </w:tc>
        <w:tc>
          <w:tcPr>
            <w:tcW w:w="2489" w:type="dxa"/>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毕业院校专业</w:t>
            </w:r>
          </w:p>
        </w:tc>
        <w:tc>
          <w:tcPr>
            <w:tcW w:w="3588" w:type="dxa"/>
            <w:gridSpan w:val="3"/>
            <w:vAlign w:val="center"/>
          </w:tcPr>
          <w:p>
            <w:pPr>
              <w:adjustRightInd w:val="0"/>
              <w:spacing w:line="360" w:lineRule="auto"/>
              <w:jc w:val="center"/>
              <w:textAlignment w:val="baseline"/>
              <w:rPr>
                <w:rFonts w:asciiTheme="minorEastAsia" w:hAnsiTheme="minorEastAsia"/>
                <w:kern w:val="0"/>
                <w:szCs w:val="21"/>
                <w:highlight w:val="none"/>
              </w:rPr>
            </w:pPr>
          </w:p>
        </w:tc>
        <w:tc>
          <w:tcPr>
            <w:tcW w:w="1260" w:type="dxa"/>
            <w:gridSpan w:val="2"/>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毕业时间</w:t>
            </w:r>
          </w:p>
        </w:tc>
        <w:tc>
          <w:tcPr>
            <w:tcW w:w="2489"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从事本专业时间</w:t>
            </w:r>
          </w:p>
        </w:tc>
        <w:tc>
          <w:tcPr>
            <w:tcW w:w="221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c>
          <w:tcPr>
            <w:tcW w:w="2629" w:type="dxa"/>
            <w:gridSpan w:val="3"/>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为申请人服务时间</w:t>
            </w:r>
          </w:p>
        </w:tc>
        <w:tc>
          <w:tcPr>
            <w:tcW w:w="2489" w:type="dxa"/>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执业注册</w:t>
            </w:r>
          </w:p>
        </w:tc>
        <w:tc>
          <w:tcPr>
            <w:tcW w:w="221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c>
          <w:tcPr>
            <w:tcW w:w="2629" w:type="dxa"/>
            <w:gridSpan w:val="3"/>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职    称</w:t>
            </w:r>
          </w:p>
        </w:tc>
        <w:tc>
          <w:tcPr>
            <w:tcW w:w="2489" w:type="dxa"/>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4" w:type="dxa"/>
            <w:gridSpan w:val="7"/>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时间</w:t>
            </w:r>
          </w:p>
        </w:tc>
        <w:tc>
          <w:tcPr>
            <w:tcW w:w="4308" w:type="dxa"/>
            <w:gridSpan w:val="4"/>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参加过的工程项目名称及规模</w:t>
            </w: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p>
        </w:tc>
        <w:tc>
          <w:tcPr>
            <w:tcW w:w="4308" w:type="dxa"/>
            <w:gridSpan w:val="4"/>
            <w:vAlign w:val="center"/>
          </w:tcPr>
          <w:p>
            <w:pPr>
              <w:adjustRightInd w:val="0"/>
              <w:spacing w:line="360" w:lineRule="auto"/>
              <w:jc w:val="left"/>
              <w:textAlignment w:val="baseline"/>
              <w:rPr>
                <w:rFonts w:asciiTheme="minorEastAsia" w:hAnsiTheme="minorEastAsia"/>
                <w:kern w:val="0"/>
                <w:szCs w:val="21"/>
                <w:highlight w:val="none"/>
              </w:rPr>
            </w:pPr>
          </w:p>
        </w:tc>
        <w:tc>
          <w:tcPr>
            <w:tcW w:w="3029" w:type="dxa"/>
            <w:gridSpan w:val="2"/>
            <w:vAlign w:val="center"/>
          </w:tcPr>
          <w:p>
            <w:pPr>
              <w:adjustRightInd w:val="0"/>
              <w:spacing w:line="360" w:lineRule="auto"/>
              <w:jc w:val="center"/>
              <w:textAlignment w:val="baseline"/>
              <w:rPr>
                <w:rFonts w:asciiTheme="minorEastAsia" w:hAnsiTheme="minorEastAsia"/>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vAlign w:val="center"/>
          </w:tcPr>
          <w:p>
            <w:pPr>
              <w:adjustRightInd w:val="0"/>
              <w:spacing w:line="360" w:lineRule="auto"/>
              <w:jc w:val="center"/>
              <w:textAlignment w:val="baseline"/>
              <w:rPr>
                <w:rFonts w:asciiTheme="minorEastAsia" w:hAnsiTheme="minorEastAsia"/>
                <w:kern w:val="0"/>
                <w:szCs w:val="21"/>
                <w:highlight w:val="none"/>
              </w:rPr>
            </w:pPr>
            <w:r>
              <w:rPr>
                <w:rFonts w:hint="eastAsia" w:asciiTheme="minorEastAsia" w:hAnsiTheme="minorEastAsia"/>
                <w:kern w:val="0"/>
                <w:szCs w:val="21"/>
                <w:highlight w:val="none"/>
              </w:rPr>
              <w:t>获奖情况</w:t>
            </w:r>
          </w:p>
        </w:tc>
        <w:tc>
          <w:tcPr>
            <w:tcW w:w="7337" w:type="dxa"/>
            <w:gridSpan w:val="6"/>
            <w:vAlign w:val="center"/>
          </w:tcPr>
          <w:p>
            <w:pPr>
              <w:adjustRightInd w:val="0"/>
              <w:spacing w:line="360" w:lineRule="auto"/>
              <w:textAlignment w:val="baseline"/>
              <w:rPr>
                <w:rFonts w:asciiTheme="minorEastAsia" w:hAnsiTheme="minorEastAsia"/>
                <w:kern w:val="0"/>
                <w:szCs w:val="21"/>
                <w:highlight w:val="none"/>
              </w:rPr>
            </w:pPr>
          </w:p>
          <w:p>
            <w:pPr>
              <w:adjustRightInd w:val="0"/>
              <w:spacing w:line="360" w:lineRule="auto"/>
              <w:textAlignment w:val="baseline"/>
              <w:rPr>
                <w:rFonts w:asciiTheme="minorEastAsia" w:hAnsiTheme="minorEastAsia"/>
                <w:kern w:val="0"/>
                <w:szCs w:val="21"/>
                <w:highlight w:val="none"/>
              </w:rPr>
            </w:pPr>
          </w:p>
          <w:p>
            <w:pPr>
              <w:adjustRightInd w:val="0"/>
              <w:spacing w:line="360" w:lineRule="auto"/>
              <w:textAlignment w:val="baseline"/>
              <w:rPr>
                <w:rFonts w:asciiTheme="minorEastAsia" w:hAnsiTheme="minorEastAsia"/>
                <w:kern w:val="0"/>
                <w:szCs w:val="21"/>
                <w:highlight w:val="none"/>
              </w:rPr>
            </w:pPr>
          </w:p>
        </w:tc>
      </w:tr>
    </w:tbl>
    <w:p>
      <w:pPr>
        <w:spacing w:line="360" w:lineRule="auto"/>
        <w:rPr>
          <w:rFonts w:ascii="宋体" w:hAnsi="宋体"/>
          <w:sz w:val="24"/>
          <w:szCs w:val="24"/>
          <w:highlight w:val="none"/>
        </w:rPr>
      </w:pPr>
      <w:r>
        <w:rPr>
          <w:rFonts w:hint="eastAsia" w:ascii="宋体" w:hAnsi="宋体"/>
          <w:sz w:val="24"/>
          <w:szCs w:val="24"/>
          <w:highlight w:val="none"/>
        </w:rPr>
        <w:t>注：</w:t>
      </w:r>
    </w:p>
    <w:p>
      <w:pPr>
        <w:spacing w:line="360" w:lineRule="auto"/>
        <w:rPr>
          <w:rFonts w:ascii="宋体" w:hAnsi="宋体"/>
          <w:sz w:val="24"/>
          <w:szCs w:val="24"/>
          <w:highlight w:val="none"/>
        </w:rPr>
      </w:pPr>
      <w:r>
        <w:rPr>
          <w:rFonts w:hint="eastAsia" w:ascii="宋体" w:hAnsi="宋体"/>
          <w:sz w:val="24"/>
          <w:szCs w:val="24"/>
          <w:highlight w:val="none"/>
        </w:rPr>
        <w:t>1、申请人须在此表后附上人员学历证明、职称证明、执业注册证明等相关资料复印件。</w:t>
      </w:r>
    </w:p>
    <w:p>
      <w:pPr>
        <w:spacing w:line="360" w:lineRule="auto"/>
        <w:rPr>
          <w:rFonts w:ascii="宋体" w:hAnsi="宋体"/>
          <w:sz w:val="24"/>
          <w:szCs w:val="24"/>
          <w:highlight w:val="none"/>
        </w:rPr>
      </w:pPr>
      <w:r>
        <w:rPr>
          <w:rFonts w:hint="eastAsia" w:ascii="宋体" w:hAnsi="宋体"/>
          <w:sz w:val="24"/>
          <w:szCs w:val="24"/>
          <w:highlight w:val="none"/>
        </w:rPr>
        <w:t>2、同时申请多个标段时，需要将项目负责人按标段分开列表。</w:t>
      </w:r>
    </w:p>
    <w:p>
      <w:pPr>
        <w:spacing w:line="360" w:lineRule="auto"/>
        <w:rPr>
          <w:rFonts w:ascii="宋体" w:hAnsi="宋体"/>
          <w:sz w:val="24"/>
          <w:szCs w:val="24"/>
          <w:highlight w:val="none"/>
        </w:rPr>
      </w:pPr>
      <w:r>
        <w:rPr>
          <w:rFonts w:hint="eastAsia" w:ascii="宋体" w:hAnsi="宋体"/>
          <w:sz w:val="24"/>
          <w:szCs w:val="24"/>
          <w:highlight w:val="none"/>
        </w:rPr>
        <w:t>3、一个标段可填报多个项目负责人，但不超过3人。</w:t>
      </w:r>
    </w:p>
    <w:p>
      <w:pPr>
        <w:spacing w:line="360" w:lineRule="auto"/>
        <w:ind w:firstLine="7080" w:firstLineChars="2950"/>
        <w:rPr>
          <w:rFonts w:ascii="Times New Roman" w:hAnsi="Times New Roman"/>
          <w:sz w:val="24"/>
          <w:szCs w:val="24"/>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spacing w:line="360" w:lineRule="auto"/>
        <w:rPr>
          <w:rFonts w:ascii="宋体" w:hAnsi="宋体"/>
          <w:b/>
          <w:sz w:val="30"/>
          <w:szCs w:val="30"/>
          <w:highlight w:val="none"/>
        </w:rPr>
      </w:pPr>
    </w:p>
    <w:p>
      <w:pPr>
        <w:spacing w:line="360" w:lineRule="auto"/>
        <w:jc w:val="center"/>
        <w:rPr>
          <w:rFonts w:ascii="宋体" w:hAnsi="宋体"/>
          <w:b/>
          <w:sz w:val="30"/>
          <w:szCs w:val="30"/>
          <w:highlight w:val="none"/>
        </w:rPr>
        <w:sectPr>
          <w:pgSz w:w="11906" w:h="16838"/>
          <w:pgMar w:top="1440" w:right="1797" w:bottom="1134" w:left="1797" w:header="851" w:footer="992" w:gutter="0"/>
          <w:cols w:space="425" w:num="1"/>
          <w:docGrid w:linePitch="312" w:charSpace="0"/>
        </w:sectPr>
      </w:pPr>
    </w:p>
    <w:p>
      <w:pPr>
        <w:pStyle w:val="2"/>
        <w:rPr>
          <w:highlight w:val="none"/>
        </w:rPr>
      </w:pPr>
      <w:bookmarkStart w:id="0" w:name="_Toc68189311"/>
      <w:r>
        <w:rPr>
          <w:rFonts w:hint="eastAsia"/>
          <w:highlight w:val="none"/>
        </w:rPr>
        <w:t>十、拟</w:t>
      </w:r>
      <w:r>
        <w:rPr>
          <w:highlight w:val="none"/>
        </w:rPr>
        <w:t>配备</w:t>
      </w:r>
      <w:r>
        <w:rPr>
          <w:rFonts w:hint="eastAsia"/>
          <w:highlight w:val="none"/>
        </w:rPr>
        <w:t>人员</w:t>
      </w:r>
      <w:bookmarkEnd w:id="0"/>
      <w:r>
        <w:rPr>
          <w:rFonts w:hint="eastAsia"/>
          <w:highlight w:val="none"/>
          <w:lang w:val="en-US" w:eastAsia="zh-CN"/>
        </w:rPr>
        <w:t>情况</w:t>
      </w:r>
      <w:r>
        <w:rPr>
          <w:rFonts w:hint="eastAsia"/>
          <w:highlight w:val="none"/>
        </w:rPr>
        <w:t>表</w:t>
      </w:r>
    </w:p>
    <w:p>
      <w:pPr>
        <w:rPr>
          <w:highlight w:val="none"/>
        </w:rPr>
      </w:pPr>
    </w:p>
    <w:tbl>
      <w:tblPr>
        <w:tblStyle w:val="5"/>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55"/>
        <w:gridCol w:w="753"/>
        <w:gridCol w:w="1418"/>
        <w:gridCol w:w="1134"/>
        <w:gridCol w:w="1134"/>
        <w:gridCol w:w="155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r>
              <w:rPr>
                <w:rFonts w:hint="eastAsia" w:ascii="宋体" w:hAnsi="宋体"/>
                <w:sz w:val="24"/>
                <w:highlight w:val="none"/>
              </w:rPr>
              <w:t>序号</w:t>
            </w:r>
          </w:p>
        </w:tc>
        <w:tc>
          <w:tcPr>
            <w:tcW w:w="1155" w:type="dxa"/>
            <w:vAlign w:val="center"/>
          </w:tcPr>
          <w:p>
            <w:pPr>
              <w:jc w:val="center"/>
              <w:rPr>
                <w:rFonts w:ascii="宋体"/>
                <w:sz w:val="24"/>
                <w:highlight w:val="none"/>
              </w:rPr>
            </w:pPr>
            <w:r>
              <w:rPr>
                <w:rFonts w:hint="eastAsia" w:ascii="宋体" w:hAnsi="宋体"/>
                <w:sz w:val="24"/>
                <w:highlight w:val="none"/>
              </w:rPr>
              <w:t>姓名</w:t>
            </w:r>
          </w:p>
        </w:tc>
        <w:tc>
          <w:tcPr>
            <w:tcW w:w="753" w:type="dxa"/>
            <w:vAlign w:val="center"/>
          </w:tcPr>
          <w:p>
            <w:pPr>
              <w:jc w:val="center"/>
              <w:rPr>
                <w:rFonts w:ascii="宋体"/>
                <w:sz w:val="24"/>
                <w:highlight w:val="none"/>
              </w:rPr>
            </w:pPr>
            <w:r>
              <w:rPr>
                <w:rFonts w:hint="eastAsia" w:ascii="宋体" w:hAnsi="宋体"/>
                <w:sz w:val="24"/>
                <w:highlight w:val="none"/>
              </w:rPr>
              <w:t>性别</w:t>
            </w:r>
          </w:p>
        </w:tc>
        <w:tc>
          <w:tcPr>
            <w:tcW w:w="1418" w:type="dxa"/>
            <w:vAlign w:val="center"/>
          </w:tcPr>
          <w:p>
            <w:pPr>
              <w:jc w:val="center"/>
              <w:rPr>
                <w:rFonts w:ascii="宋体"/>
                <w:sz w:val="24"/>
                <w:highlight w:val="none"/>
              </w:rPr>
            </w:pPr>
            <w:r>
              <w:rPr>
                <w:rFonts w:hint="eastAsia" w:ascii="宋体" w:hAnsi="宋体"/>
                <w:sz w:val="24"/>
                <w:highlight w:val="none"/>
              </w:rPr>
              <w:t>学历</w:t>
            </w:r>
          </w:p>
        </w:tc>
        <w:tc>
          <w:tcPr>
            <w:tcW w:w="1134" w:type="dxa"/>
            <w:vAlign w:val="center"/>
          </w:tcPr>
          <w:p>
            <w:pPr>
              <w:jc w:val="center"/>
              <w:rPr>
                <w:rFonts w:ascii="宋体"/>
                <w:sz w:val="24"/>
                <w:highlight w:val="none"/>
              </w:rPr>
            </w:pPr>
            <w:r>
              <w:rPr>
                <w:rFonts w:hint="eastAsia" w:ascii="宋体" w:hAnsi="宋体"/>
                <w:sz w:val="24"/>
                <w:highlight w:val="none"/>
              </w:rPr>
              <w:t>专业</w:t>
            </w:r>
          </w:p>
        </w:tc>
        <w:tc>
          <w:tcPr>
            <w:tcW w:w="1134" w:type="dxa"/>
            <w:vAlign w:val="center"/>
          </w:tcPr>
          <w:p>
            <w:pPr>
              <w:jc w:val="center"/>
              <w:rPr>
                <w:rFonts w:ascii="宋体"/>
                <w:sz w:val="24"/>
                <w:highlight w:val="none"/>
              </w:rPr>
            </w:pPr>
            <w:r>
              <w:rPr>
                <w:rFonts w:hint="eastAsia" w:ascii="宋体"/>
                <w:sz w:val="24"/>
                <w:highlight w:val="none"/>
              </w:rPr>
              <w:t>从业</w:t>
            </w:r>
          </w:p>
          <w:p>
            <w:pPr>
              <w:jc w:val="center"/>
              <w:rPr>
                <w:rFonts w:ascii="宋体"/>
                <w:sz w:val="24"/>
                <w:highlight w:val="none"/>
              </w:rPr>
            </w:pPr>
            <w:r>
              <w:rPr>
                <w:rFonts w:hint="eastAsia" w:ascii="宋体"/>
                <w:sz w:val="24"/>
                <w:highlight w:val="none"/>
              </w:rPr>
              <w:t>时间</w:t>
            </w:r>
          </w:p>
        </w:tc>
        <w:tc>
          <w:tcPr>
            <w:tcW w:w="1559" w:type="dxa"/>
            <w:vAlign w:val="center"/>
          </w:tcPr>
          <w:p>
            <w:pPr>
              <w:jc w:val="center"/>
              <w:rPr>
                <w:rFonts w:ascii="宋体"/>
                <w:sz w:val="24"/>
                <w:highlight w:val="none"/>
              </w:rPr>
            </w:pPr>
            <w:r>
              <w:rPr>
                <w:rFonts w:hint="eastAsia" w:ascii="宋体" w:hAnsi="宋体"/>
                <w:sz w:val="24"/>
                <w:highlight w:val="none"/>
              </w:rPr>
              <w:t>职称</w:t>
            </w:r>
          </w:p>
        </w:tc>
        <w:tc>
          <w:tcPr>
            <w:tcW w:w="1621" w:type="dxa"/>
            <w:vAlign w:val="center"/>
          </w:tcPr>
          <w:p>
            <w:pPr>
              <w:jc w:val="center"/>
              <w:rPr>
                <w:rFonts w:ascii="宋体"/>
                <w:sz w:val="24"/>
                <w:highlight w:val="none"/>
              </w:rPr>
            </w:pPr>
            <w:r>
              <w:rPr>
                <w:rFonts w:hint="eastAsia" w:ascii="宋体" w:hAnsi="宋体"/>
                <w:sz w:val="24"/>
                <w:highlight w:val="none"/>
              </w:rPr>
              <w:t>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28" w:type="dxa"/>
            <w:vAlign w:val="center"/>
          </w:tcPr>
          <w:p>
            <w:pPr>
              <w:jc w:val="center"/>
              <w:rPr>
                <w:rFonts w:ascii="宋体"/>
                <w:sz w:val="24"/>
                <w:highlight w:val="none"/>
              </w:rPr>
            </w:pPr>
          </w:p>
        </w:tc>
        <w:tc>
          <w:tcPr>
            <w:tcW w:w="1155" w:type="dxa"/>
            <w:vAlign w:val="center"/>
          </w:tcPr>
          <w:p>
            <w:pPr>
              <w:jc w:val="center"/>
              <w:rPr>
                <w:rFonts w:ascii="宋体"/>
                <w:sz w:val="24"/>
                <w:highlight w:val="none"/>
              </w:rPr>
            </w:pPr>
          </w:p>
        </w:tc>
        <w:tc>
          <w:tcPr>
            <w:tcW w:w="753" w:type="dxa"/>
            <w:vAlign w:val="center"/>
          </w:tcPr>
          <w:p>
            <w:pPr>
              <w:jc w:val="center"/>
              <w:rPr>
                <w:rFonts w:ascii="宋体"/>
                <w:sz w:val="24"/>
                <w:highlight w:val="none"/>
              </w:rPr>
            </w:pPr>
          </w:p>
        </w:tc>
        <w:tc>
          <w:tcPr>
            <w:tcW w:w="1418"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134" w:type="dxa"/>
            <w:vAlign w:val="center"/>
          </w:tcPr>
          <w:p>
            <w:pPr>
              <w:jc w:val="center"/>
              <w:rPr>
                <w:rFonts w:ascii="宋体"/>
                <w:sz w:val="24"/>
                <w:highlight w:val="none"/>
              </w:rPr>
            </w:pPr>
          </w:p>
        </w:tc>
        <w:tc>
          <w:tcPr>
            <w:tcW w:w="1559" w:type="dxa"/>
            <w:vAlign w:val="center"/>
          </w:tcPr>
          <w:p>
            <w:pPr>
              <w:jc w:val="center"/>
              <w:rPr>
                <w:rFonts w:ascii="宋体"/>
                <w:sz w:val="24"/>
                <w:highlight w:val="none"/>
              </w:rPr>
            </w:pPr>
          </w:p>
        </w:tc>
        <w:tc>
          <w:tcPr>
            <w:tcW w:w="1621" w:type="dxa"/>
            <w:vAlign w:val="center"/>
          </w:tcPr>
          <w:p>
            <w:pPr>
              <w:jc w:val="center"/>
              <w:rPr>
                <w:rFonts w:ascii="宋体"/>
                <w:sz w:val="24"/>
                <w:highlight w:val="none"/>
              </w:rPr>
            </w:pPr>
          </w:p>
        </w:tc>
      </w:tr>
    </w:tbl>
    <w:p>
      <w:pPr>
        <w:spacing w:line="360" w:lineRule="auto"/>
        <w:rPr>
          <w:rFonts w:ascii="宋体" w:hAnsi="宋体"/>
          <w:b/>
          <w:bCs/>
          <w:color w:val="000000"/>
          <w:sz w:val="24"/>
          <w:szCs w:val="24"/>
          <w:highlight w:val="none"/>
        </w:rPr>
      </w:pPr>
      <w:r>
        <w:rPr>
          <w:rFonts w:hint="eastAsia" w:ascii="宋体" w:hAnsi="宋体"/>
          <w:b/>
          <w:bCs/>
          <w:color w:val="000000"/>
          <w:sz w:val="24"/>
          <w:szCs w:val="24"/>
          <w:highlight w:val="none"/>
        </w:rPr>
        <w:t xml:space="preserve">    </w:t>
      </w:r>
    </w:p>
    <w:p>
      <w:pPr>
        <w:spacing w:line="360" w:lineRule="auto"/>
        <w:rPr>
          <w:rFonts w:ascii="宋体" w:hAnsi="宋体"/>
          <w:b/>
          <w:bCs/>
          <w:color w:val="000000"/>
          <w:sz w:val="24"/>
          <w:szCs w:val="24"/>
          <w:highlight w:val="none"/>
        </w:rPr>
      </w:pPr>
      <w:r>
        <w:rPr>
          <w:rFonts w:hint="eastAsia" w:ascii="宋体" w:hAnsi="宋体"/>
          <w:b/>
          <w:bCs/>
          <w:color w:val="000000"/>
          <w:sz w:val="24"/>
          <w:szCs w:val="24"/>
          <w:highlight w:val="none"/>
        </w:rPr>
        <w:t>备注：提供</w:t>
      </w:r>
      <w:r>
        <w:rPr>
          <w:rFonts w:hint="eastAsia" w:ascii="宋体" w:hAnsi="宋体"/>
          <w:b/>
          <w:bCs/>
          <w:sz w:val="24"/>
          <w:highlight w:val="none"/>
        </w:rPr>
        <w:t>配备</w:t>
      </w:r>
      <w:r>
        <w:rPr>
          <w:rFonts w:hint="eastAsia" w:ascii="宋体" w:hAnsi="宋体"/>
          <w:b/>
          <w:bCs/>
          <w:color w:val="000000"/>
          <w:sz w:val="24"/>
          <w:szCs w:val="24"/>
          <w:highlight w:val="none"/>
        </w:rPr>
        <w:t>人员身份证</w:t>
      </w:r>
      <w:r>
        <w:rPr>
          <w:rFonts w:ascii="宋体" w:hAnsi="宋体"/>
          <w:b/>
          <w:bCs/>
          <w:color w:val="000000"/>
          <w:sz w:val="24"/>
          <w:szCs w:val="24"/>
          <w:highlight w:val="none"/>
        </w:rPr>
        <w:t>、毕业证、职称证、注册证</w:t>
      </w:r>
      <w:r>
        <w:rPr>
          <w:rFonts w:hint="eastAsia" w:ascii="宋体" w:hAnsi="宋体"/>
          <w:b/>
          <w:bCs/>
          <w:color w:val="000000"/>
          <w:sz w:val="24"/>
          <w:szCs w:val="24"/>
          <w:highlight w:val="none"/>
        </w:rPr>
        <w:t>（复印件加盖公章）</w:t>
      </w:r>
    </w:p>
    <w:p>
      <w:pPr>
        <w:spacing w:line="360" w:lineRule="auto"/>
        <w:ind w:right="480" w:firstLine="480" w:firstLineChars="200"/>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w:t>
      </w:r>
    </w:p>
    <w:p>
      <w:pPr>
        <w:spacing w:line="360" w:lineRule="auto"/>
        <w:ind w:right="480" w:firstLine="480" w:firstLineChars="200"/>
        <w:jc w:val="center"/>
        <w:rPr>
          <w:rFonts w:ascii="宋体" w:hAnsi="宋体" w:eastAsia="宋体" w:cs="Times New Roman"/>
          <w:sz w:val="24"/>
          <w:szCs w:val="24"/>
          <w:highlight w:val="none"/>
        </w:rPr>
      </w:pPr>
    </w:p>
    <w:p>
      <w:pPr>
        <w:spacing w:line="360" w:lineRule="auto"/>
        <w:ind w:right="480" w:firstLine="480" w:firstLineChars="200"/>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申请人：</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（单位全称）</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盖章</w:t>
      </w:r>
      <w:r>
        <w:rPr>
          <w:rFonts w:ascii="宋体" w:hAnsi="宋体" w:eastAsia="宋体" w:cs="Times New Roman"/>
          <w:sz w:val="24"/>
          <w:szCs w:val="24"/>
          <w:highlight w:val="none"/>
          <w:u w:val="single"/>
        </w:rPr>
        <w:t xml:space="preserve">)         </w:t>
      </w:r>
    </w:p>
    <w:p>
      <w:pPr>
        <w:spacing w:line="360" w:lineRule="auto"/>
        <w:ind w:firstLine="480" w:firstLineChars="200"/>
        <w:jc w:val="right"/>
        <w:rPr>
          <w:rFonts w:ascii="宋体" w:hAnsi="宋体" w:eastAsia="宋体" w:cs="Times New Roman"/>
          <w:sz w:val="24"/>
          <w:szCs w:val="24"/>
          <w:highlight w:val="none"/>
        </w:rPr>
      </w:pPr>
    </w:p>
    <w:p>
      <w:pPr>
        <w:spacing w:line="360" w:lineRule="auto"/>
        <w:ind w:right="480" w:firstLine="480" w:firstLineChars="200"/>
        <w:jc w:val="right"/>
        <w:rPr>
          <w:rFonts w:ascii="宋体" w:hAnsi="宋体" w:eastAsia="宋体" w:cs="Times New Roman"/>
          <w:sz w:val="24"/>
          <w:szCs w:val="24"/>
          <w:highlight w:val="none"/>
        </w:rPr>
      </w:pPr>
      <w:r>
        <w:rPr>
          <w:rFonts w:hint="eastAsia" w:ascii="宋体" w:hAnsi="宋体" w:eastAsia="宋体" w:cs="Times New Roman"/>
          <w:sz w:val="24"/>
          <w:szCs w:val="24"/>
          <w:highlight w:val="none"/>
        </w:rPr>
        <w:t>法定代表人或授权委托人：</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签字</w:t>
      </w:r>
      <w:r>
        <w:rPr>
          <w:rFonts w:ascii="宋体" w:hAnsi="宋体" w:eastAsia="宋体" w:cs="Times New Roman"/>
          <w:sz w:val="24"/>
          <w:szCs w:val="24"/>
          <w:highlight w:val="none"/>
          <w:u w:val="single"/>
        </w:rPr>
        <w:t xml:space="preserve">或盖章)          </w:t>
      </w:r>
    </w:p>
    <w:p>
      <w:pPr>
        <w:spacing w:line="360" w:lineRule="auto"/>
        <w:ind w:right="1560" w:firstLine="3120" w:firstLineChars="1300"/>
        <w:rPr>
          <w:rFonts w:ascii="宋体" w:hAnsi="宋体" w:eastAsia="宋体" w:cs="Times New Roman"/>
          <w:sz w:val="24"/>
          <w:szCs w:val="24"/>
          <w:highlight w:val="none"/>
        </w:rPr>
      </w:pPr>
    </w:p>
    <w:p>
      <w:pPr>
        <w:spacing w:line="360" w:lineRule="auto"/>
        <w:ind w:right="1560" w:firstLine="3120" w:firstLineChars="1300"/>
        <w:rPr>
          <w:rFonts w:ascii="宋体" w:hAnsi="宋体" w:eastAsia="宋体" w:cs="Times New Roman"/>
          <w:sz w:val="24"/>
          <w:szCs w:val="24"/>
          <w:highlight w:val="none"/>
        </w:rPr>
      </w:pPr>
      <w:r>
        <w:rPr>
          <w:rFonts w:hint="eastAsia" w:ascii="宋体" w:hAnsi="宋体" w:eastAsia="宋体" w:cs="Times New Roman"/>
          <w:sz w:val="24"/>
          <w:szCs w:val="24"/>
          <w:highlight w:val="none"/>
        </w:rPr>
        <w:t>日  期：</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年</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月</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日</w:t>
      </w:r>
    </w:p>
    <w:p>
      <w:pPr>
        <w:spacing w:line="360" w:lineRule="auto"/>
        <w:jc w:val="center"/>
        <w:rPr>
          <w:rFonts w:ascii="宋体" w:hAnsi="宋体"/>
          <w:b/>
          <w:sz w:val="30"/>
          <w:szCs w:val="30"/>
          <w:highlight w:val="none"/>
        </w:rPr>
      </w:pPr>
      <w:r>
        <w:rPr>
          <w:rFonts w:ascii="宋体" w:hAnsi="宋体"/>
          <w:b/>
          <w:sz w:val="30"/>
          <w:szCs w:val="30"/>
          <w:highlight w:val="none"/>
        </w:rPr>
        <w:br w:type="page"/>
      </w:r>
      <w:r>
        <w:rPr>
          <w:rFonts w:hint="eastAsia" w:ascii="宋体" w:hAnsi="宋体"/>
          <w:b/>
          <w:sz w:val="30"/>
          <w:szCs w:val="30"/>
          <w:highlight w:val="none"/>
          <w:lang w:val="en-US" w:eastAsia="zh-CN"/>
        </w:rPr>
        <w:t>十一</w:t>
      </w:r>
      <w:r>
        <w:rPr>
          <w:rFonts w:hint="eastAsia" w:ascii="宋体" w:hAnsi="宋体"/>
          <w:b/>
          <w:sz w:val="30"/>
          <w:szCs w:val="30"/>
          <w:highlight w:val="none"/>
        </w:rPr>
        <w:t>、廉洁承诺书</w:t>
      </w:r>
    </w:p>
    <w:p>
      <w:pPr>
        <w:spacing w:line="360" w:lineRule="auto"/>
        <w:jc w:val="center"/>
        <w:rPr>
          <w:rFonts w:ascii="宋体" w:hAnsi="宋体"/>
          <w:b/>
          <w:sz w:val="30"/>
          <w:szCs w:val="30"/>
          <w:highlight w:val="none"/>
        </w:rPr>
      </w:pPr>
    </w:p>
    <w:p>
      <w:pPr>
        <w:spacing w:line="360" w:lineRule="auto"/>
        <w:rPr>
          <w:rFonts w:ascii="宋体" w:hAnsi="宋体"/>
          <w:b/>
          <w:sz w:val="24"/>
          <w:szCs w:val="24"/>
          <w:highlight w:val="none"/>
        </w:rPr>
      </w:pPr>
      <w:r>
        <w:rPr>
          <w:rFonts w:hint="eastAsia" w:ascii="宋体" w:hAnsi="宋体"/>
          <w:sz w:val="24"/>
          <w:szCs w:val="24"/>
          <w:highlight w:val="none"/>
        </w:rPr>
        <w:t>中信建筑设计研究总院有限公司：</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我单位郑重承诺，在参加中信建筑设计研究总院有限公司</w:t>
      </w:r>
      <w:r>
        <w:rPr>
          <w:rFonts w:hint="eastAsia" w:ascii="宋体" w:hAnsi="宋体"/>
          <w:sz w:val="24"/>
          <w:szCs w:val="24"/>
          <w:highlight w:val="none"/>
          <w:lang w:eastAsia="zh-CN"/>
        </w:rPr>
        <w:t>供应商资格审查</w:t>
      </w:r>
      <w:r>
        <w:rPr>
          <w:rFonts w:hint="eastAsia" w:ascii="宋体" w:hAnsi="宋体"/>
          <w:sz w:val="24"/>
          <w:szCs w:val="24"/>
          <w:highlight w:val="none"/>
        </w:rPr>
        <w:t>活动中，以及以后承担分包任务过程中，严格遵守以下事项：</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1、</w:t>
      </w:r>
      <w:r>
        <w:rPr>
          <w:rFonts w:ascii="宋体" w:hAnsi="宋体"/>
          <w:sz w:val="24"/>
          <w:szCs w:val="24"/>
          <w:highlight w:val="none"/>
        </w:rPr>
        <w:t>不以任何理由向</w:t>
      </w:r>
      <w:r>
        <w:rPr>
          <w:rFonts w:hint="eastAsia" w:ascii="宋体" w:hAnsi="宋体"/>
          <w:sz w:val="24"/>
          <w:szCs w:val="24"/>
          <w:highlight w:val="none"/>
          <w:lang w:eastAsia="zh-CN"/>
        </w:rPr>
        <w:t>中信设计</w:t>
      </w:r>
      <w:r>
        <w:rPr>
          <w:rFonts w:ascii="宋体" w:hAnsi="宋体"/>
          <w:sz w:val="24"/>
          <w:szCs w:val="24"/>
          <w:highlight w:val="none"/>
        </w:rPr>
        <w:t>及其工作人员</w:t>
      </w:r>
      <w:r>
        <w:rPr>
          <w:rFonts w:hint="eastAsia" w:ascii="宋体" w:hAnsi="宋体"/>
          <w:sz w:val="24"/>
          <w:szCs w:val="24"/>
          <w:highlight w:val="none"/>
        </w:rPr>
        <w:t>赠送、</w:t>
      </w:r>
      <w:r>
        <w:rPr>
          <w:rFonts w:ascii="宋体" w:hAnsi="宋体"/>
          <w:sz w:val="24"/>
          <w:szCs w:val="24"/>
          <w:highlight w:val="none"/>
        </w:rPr>
        <w:t>索要、接受礼金、有价证券、贵重物品及回扣、好处费、感谢费等</w:t>
      </w:r>
      <w:r>
        <w:rPr>
          <w:rFonts w:hint="eastAsia" w:ascii="宋体" w:hAnsi="宋体"/>
          <w:sz w:val="24"/>
          <w:szCs w:val="24"/>
          <w:highlight w:val="none"/>
        </w:rPr>
        <w:t>，并不得通过以此手段违反工程建设标准，擅自变更设计，弄虚作假</w:t>
      </w:r>
      <w:r>
        <w:rPr>
          <w:rFonts w:ascii="宋体" w:hAnsi="宋体"/>
          <w:sz w:val="24"/>
          <w:szCs w:val="24"/>
          <w:highlight w:val="none"/>
        </w:rPr>
        <w:t>。</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2、</w:t>
      </w:r>
      <w:r>
        <w:rPr>
          <w:rFonts w:ascii="宋体" w:hAnsi="宋体"/>
          <w:sz w:val="24"/>
          <w:szCs w:val="24"/>
          <w:highlight w:val="none"/>
        </w:rPr>
        <w:t>不以任何理由为</w:t>
      </w:r>
      <w:r>
        <w:rPr>
          <w:rFonts w:hint="eastAsia" w:ascii="宋体" w:hAnsi="宋体"/>
          <w:sz w:val="24"/>
          <w:szCs w:val="24"/>
          <w:highlight w:val="none"/>
          <w:lang w:eastAsia="zh-CN"/>
        </w:rPr>
        <w:t>中信设计</w:t>
      </w:r>
      <w:r>
        <w:rPr>
          <w:rFonts w:ascii="宋体" w:hAnsi="宋体"/>
          <w:sz w:val="24"/>
          <w:szCs w:val="24"/>
          <w:highlight w:val="none"/>
        </w:rPr>
        <w:t>和相关单位</w:t>
      </w:r>
      <w:r>
        <w:rPr>
          <w:rFonts w:hint="eastAsia" w:ascii="宋体" w:hAnsi="宋体"/>
          <w:sz w:val="24"/>
          <w:szCs w:val="24"/>
          <w:highlight w:val="none"/>
        </w:rPr>
        <w:t>、部门</w:t>
      </w:r>
      <w:r>
        <w:rPr>
          <w:rFonts w:ascii="宋体" w:hAnsi="宋体"/>
          <w:sz w:val="24"/>
          <w:szCs w:val="24"/>
          <w:highlight w:val="none"/>
        </w:rPr>
        <w:t>报销应由对方或个人支付的费用。</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不接受或暗示为</w:t>
      </w:r>
      <w:r>
        <w:rPr>
          <w:rFonts w:hint="eastAsia" w:ascii="宋体" w:hAnsi="宋体"/>
          <w:sz w:val="24"/>
          <w:szCs w:val="24"/>
          <w:highlight w:val="none"/>
          <w:lang w:eastAsia="zh-CN"/>
        </w:rPr>
        <w:t>中信设计</w:t>
      </w:r>
      <w:r>
        <w:rPr>
          <w:rFonts w:ascii="宋体" w:hAnsi="宋体"/>
          <w:sz w:val="24"/>
          <w:szCs w:val="24"/>
          <w:highlight w:val="none"/>
        </w:rPr>
        <w:t>、相关单位或个人装修住房、婚丧嫁娶、配偶子女的工作安排以及出国（境）、旅游等提供方便。</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4、</w:t>
      </w:r>
      <w:r>
        <w:rPr>
          <w:rFonts w:ascii="宋体" w:hAnsi="宋体"/>
          <w:sz w:val="24"/>
          <w:szCs w:val="24"/>
          <w:highlight w:val="none"/>
        </w:rPr>
        <w:t>不以任何理由为</w:t>
      </w:r>
      <w:r>
        <w:rPr>
          <w:rFonts w:hint="eastAsia" w:ascii="宋体" w:hAnsi="宋体"/>
          <w:sz w:val="24"/>
          <w:szCs w:val="24"/>
          <w:highlight w:val="none"/>
          <w:lang w:eastAsia="zh-CN"/>
        </w:rPr>
        <w:t>中信设计</w:t>
      </w:r>
      <w:r>
        <w:rPr>
          <w:rFonts w:ascii="宋体" w:hAnsi="宋体"/>
          <w:sz w:val="24"/>
          <w:szCs w:val="24"/>
          <w:highlight w:val="none"/>
        </w:rPr>
        <w:t>、相关单位或个人组织有可能影响公正执行公务的宴请、健身、娱乐等活动。</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5、不将承揽</w:t>
      </w:r>
      <w:r>
        <w:rPr>
          <w:rFonts w:hint="eastAsia" w:ascii="宋体" w:hAnsi="宋体"/>
          <w:sz w:val="24"/>
          <w:szCs w:val="24"/>
          <w:highlight w:val="none"/>
          <w:lang w:eastAsia="zh-CN"/>
        </w:rPr>
        <w:t>中信设计的</w:t>
      </w:r>
      <w:r>
        <w:rPr>
          <w:rFonts w:hint="eastAsia" w:ascii="宋体" w:hAnsi="宋体"/>
          <w:sz w:val="24"/>
          <w:szCs w:val="24"/>
          <w:highlight w:val="none"/>
        </w:rPr>
        <w:t>业务转包或</w:t>
      </w:r>
      <w:r>
        <w:rPr>
          <w:rFonts w:hint="eastAsia" w:ascii="宋体" w:hAnsi="宋体"/>
          <w:sz w:val="24"/>
          <w:szCs w:val="24"/>
          <w:highlight w:val="none"/>
          <w:lang w:val="en-US" w:eastAsia="zh-CN"/>
        </w:rPr>
        <w:t>违法</w:t>
      </w:r>
      <w:r>
        <w:rPr>
          <w:rFonts w:hint="eastAsia" w:ascii="宋体" w:hAnsi="宋体"/>
          <w:sz w:val="24"/>
          <w:szCs w:val="24"/>
          <w:highlight w:val="none"/>
        </w:rPr>
        <w:t>分包给其他单位。</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6、不与</w:t>
      </w:r>
      <w:r>
        <w:rPr>
          <w:rFonts w:hint="eastAsia" w:ascii="宋体" w:hAnsi="宋体"/>
          <w:sz w:val="24"/>
          <w:szCs w:val="24"/>
          <w:highlight w:val="none"/>
          <w:lang w:eastAsia="zh-CN"/>
        </w:rPr>
        <w:t>中信设计</w:t>
      </w:r>
      <w:r>
        <w:rPr>
          <w:rFonts w:hint="eastAsia" w:ascii="宋体" w:hAnsi="宋体"/>
          <w:sz w:val="24"/>
          <w:szCs w:val="24"/>
          <w:highlight w:val="none"/>
        </w:rPr>
        <w:t>签订虚假分包合同或阴阳合同。</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7、除有特殊要求的建筑材料、专用设备、工艺生产线等外，不得在工程设计中违反规定指定建筑材料、建筑构配件的生产厂、供应商。</w:t>
      </w:r>
    </w:p>
    <w:p>
      <w:pPr>
        <w:spacing w:line="360" w:lineRule="auto"/>
        <w:ind w:firstLine="470" w:firstLineChars="196"/>
        <w:rPr>
          <w:rFonts w:ascii="宋体" w:hAnsi="宋体"/>
          <w:sz w:val="24"/>
          <w:szCs w:val="24"/>
          <w:highlight w:val="none"/>
        </w:rPr>
      </w:pPr>
      <w:r>
        <w:rPr>
          <w:rFonts w:hint="eastAsia" w:ascii="宋体" w:hAnsi="宋体"/>
          <w:sz w:val="24"/>
          <w:szCs w:val="24"/>
          <w:highlight w:val="none"/>
        </w:rPr>
        <w:t>特此承诺。</w:t>
      </w:r>
    </w:p>
    <w:p>
      <w:pPr>
        <w:spacing w:line="360" w:lineRule="auto"/>
        <w:ind w:firstLine="412" w:firstLineChars="196"/>
        <w:rPr>
          <w:rFonts w:ascii="宋体" w:hAnsi="宋体" w:cs="宋体"/>
          <w:kern w:val="0"/>
          <w:szCs w:val="21"/>
          <w:highlight w:val="none"/>
        </w:rPr>
      </w:pPr>
    </w:p>
    <w:p>
      <w:pPr>
        <w:spacing w:line="360" w:lineRule="auto"/>
        <w:ind w:firstLine="412" w:firstLineChars="196"/>
        <w:rPr>
          <w:rFonts w:ascii="宋体" w:hAnsi="宋体" w:cs="宋体"/>
          <w:kern w:val="0"/>
          <w:szCs w:val="21"/>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spacing w:line="360" w:lineRule="auto"/>
        <w:jc w:val="center"/>
        <w:rPr>
          <w:rFonts w:ascii="宋体" w:hAnsi="宋体"/>
          <w:b/>
          <w:sz w:val="30"/>
          <w:szCs w:val="30"/>
          <w:highlight w:val="none"/>
        </w:rPr>
        <w:sectPr>
          <w:pgSz w:w="11906" w:h="16838"/>
          <w:pgMar w:top="1440" w:right="1797" w:bottom="1134" w:left="1797" w:header="851" w:footer="992" w:gutter="0"/>
          <w:cols w:space="425" w:num="1"/>
          <w:docGrid w:linePitch="312" w:charSpace="0"/>
        </w:sectPr>
      </w:pPr>
    </w:p>
    <w:p>
      <w:pPr>
        <w:numPr>
          <w:ilvl w:val="0"/>
          <w:numId w:val="4"/>
        </w:numPr>
        <w:spacing w:line="360" w:lineRule="auto"/>
        <w:jc w:val="center"/>
        <w:rPr>
          <w:rFonts w:hint="eastAsia" w:ascii="宋体" w:hAnsi="宋体"/>
          <w:b/>
          <w:sz w:val="30"/>
          <w:szCs w:val="30"/>
          <w:highlight w:val="none"/>
          <w:lang w:val="en-US" w:eastAsia="zh-CN"/>
        </w:rPr>
      </w:pPr>
      <w:r>
        <w:rPr>
          <w:rFonts w:hint="eastAsia" w:ascii="宋体" w:hAnsi="宋体"/>
          <w:b/>
          <w:sz w:val="30"/>
          <w:szCs w:val="30"/>
          <w:highlight w:val="none"/>
          <w:lang w:val="en-US" w:eastAsia="zh-CN"/>
        </w:rPr>
        <w:t>近3年无较大及以上生产安全事故承诺书</w:t>
      </w:r>
    </w:p>
    <w:p>
      <w:pPr>
        <w:widowControl/>
        <w:spacing w:line="360" w:lineRule="auto"/>
        <w:jc w:val="left"/>
        <w:rPr>
          <w:rFonts w:hint="eastAsia" w:ascii="宋体" w:hAnsi="宋体"/>
          <w:b/>
          <w:sz w:val="30"/>
          <w:szCs w:val="30"/>
          <w:highlight w:val="none"/>
        </w:rPr>
      </w:pPr>
    </w:p>
    <w:p>
      <w:pPr>
        <w:spacing w:line="360" w:lineRule="auto"/>
        <w:ind w:firstLine="470" w:firstLineChars="196"/>
        <w:rPr>
          <w:rFonts w:hint="eastAsia" w:ascii="宋体" w:hAnsi="宋体"/>
          <w:sz w:val="24"/>
          <w:szCs w:val="24"/>
          <w:highlight w:val="none"/>
          <w:lang w:eastAsia="zh-CN"/>
        </w:rPr>
      </w:pPr>
      <w:r>
        <w:rPr>
          <w:rFonts w:hint="eastAsia" w:ascii="宋体" w:hAnsi="宋体"/>
          <w:sz w:val="24"/>
          <w:szCs w:val="24"/>
          <w:highlight w:val="none"/>
          <w:lang w:eastAsia="zh-CN"/>
        </w:rPr>
        <w:t>中信建筑设计研究总院有限公司：</w:t>
      </w:r>
    </w:p>
    <w:p>
      <w:pPr>
        <w:spacing w:line="360" w:lineRule="auto"/>
        <w:ind w:firstLine="470" w:firstLineChars="196"/>
        <w:rPr>
          <w:rFonts w:hint="eastAsia" w:ascii="宋体" w:hAnsi="宋体"/>
          <w:sz w:val="24"/>
          <w:szCs w:val="24"/>
          <w:highlight w:val="none"/>
          <w:lang w:eastAsia="zh-CN"/>
        </w:rPr>
      </w:pPr>
      <w:r>
        <w:rPr>
          <w:rFonts w:hint="eastAsia" w:ascii="宋体" w:hAnsi="宋体"/>
          <w:sz w:val="24"/>
          <w:szCs w:val="24"/>
          <w:highlight w:val="none"/>
          <w:lang w:eastAsia="zh-CN"/>
        </w:rPr>
        <w:t>我单位在近三年生产经营活动中，严格执行国家有关安全生产的法律、法规和规章制度，认真落实保障安全生产的国家标准、行业标准和技术规范，期间未发生较大及以上生产安全事故。</w:t>
      </w:r>
    </w:p>
    <w:p>
      <w:pPr>
        <w:spacing w:line="360" w:lineRule="auto"/>
        <w:ind w:firstLine="470" w:firstLineChars="196"/>
        <w:rPr>
          <w:rFonts w:hint="eastAsia" w:ascii="宋体" w:hAnsi="宋体"/>
          <w:sz w:val="24"/>
          <w:szCs w:val="24"/>
          <w:highlight w:val="none"/>
          <w:lang w:eastAsia="zh-CN"/>
        </w:rPr>
      </w:pPr>
      <w:r>
        <w:rPr>
          <w:rFonts w:hint="eastAsia" w:ascii="宋体" w:hAnsi="宋体"/>
          <w:sz w:val="24"/>
          <w:szCs w:val="24"/>
          <w:highlight w:val="none"/>
          <w:lang w:eastAsia="zh-CN"/>
        </w:rPr>
        <w:t>我</w:t>
      </w:r>
      <w:r>
        <w:rPr>
          <w:rFonts w:hint="eastAsia" w:ascii="宋体" w:hAnsi="宋体"/>
          <w:sz w:val="24"/>
          <w:szCs w:val="24"/>
          <w:highlight w:val="none"/>
          <w:lang w:val="en-US" w:eastAsia="zh-CN"/>
        </w:rPr>
        <w:t>单位</w:t>
      </w:r>
      <w:r>
        <w:rPr>
          <w:rFonts w:hint="eastAsia" w:ascii="宋体" w:hAnsi="宋体"/>
          <w:sz w:val="24"/>
          <w:szCs w:val="24"/>
          <w:highlight w:val="none"/>
          <w:lang w:eastAsia="zh-CN"/>
        </w:rPr>
        <w:t>保证上述信息的真实和准确，并愿意承担因我</w:t>
      </w:r>
      <w:r>
        <w:rPr>
          <w:rFonts w:hint="eastAsia" w:ascii="宋体" w:hAnsi="宋体"/>
          <w:sz w:val="24"/>
          <w:szCs w:val="24"/>
          <w:highlight w:val="none"/>
          <w:lang w:val="en-US" w:eastAsia="zh-CN"/>
        </w:rPr>
        <w:t>单位</w:t>
      </w:r>
      <w:r>
        <w:rPr>
          <w:rFonts w:hint="eastAsia" w:ascii="宋体" w:hAnsi="宋体"/>
          <w:sz w:val="24"/>
          <w:szCs w:val="24"/>
          <w:highlight w:val="none"/>
          <w:lang w:eastAsia="zh-CN"/>
        </w:rPr>
        <w:t>就此弄虚作假引起的一切法律后果。</w:t>
      </w:r>
    </w:p>
    <w:p>
      <w:pPr>
        <w:spacing w:line="360" w:lineRule="auto"/>
        <w:ind w:firstLine="470" w:firstLineChars="196"/>
        <w:rPr>
          <w:rFonts w:hint="eastAsia" w:ascii="宋体" w:hAnsi="宋体"/>
          <w:sz w:val="24"/>
          <w:szCs w:val="24"/>
          <w:highlight w:val="none"/>
          <w:lang w:eastAsia="zh-CN"/>
        </w:rPr>
      </w:pPr>
      <w:r>
        <w:rPr>
          <w:rFonts w:hint="eastAsia" w:ascii="宋体" w:hAnsi="宋体"/>
          <w:sz w:val="24"/>
          <w:szCs w:val="24"/>
          <w:highlight w:val="none"/>
          <w:lang w:eastAsia="zh-CN"/>
        </w:rPr>
        <w:t>特此承诺。</w:t>
      </w:r>
    </w:p>
    <w:p>
      <w:pPr>
        <w:widowControl/>
        <w:spacing w:line="360" w:lineRule="auto"/>
        <w:jc w:val="left"/>
        <w:rPr>
          <w:rFonts w:hint="eastAsia" w:ascii="宋体" w:hAnsi="宋体"/>
          <w:b/>
          <w:sz w:val="30"/>
          <w:szCs w:val="30"/>
          <w:highlight w:val="none"/>
        </w:rPr>
      </w:pPr>
    </w:p>
    <w:p>
      <w:pPr>
        <w:widowControl/>
        <w:spacing w:line="360" w:lineRule="auto"/>
        <w:jc w:val="left"/>
        <w:rPr>
          <w:rFonts w:hint="eastAsia" w:ascii="宋体" w:hAnsi="宋体"/>
          <w:b/>
          <w:sz w:val="30"/>
          <w:szCs w:val="30"/>
          <w:highlight w:val="none"/>
        </w:rPr>
      </w:pP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申请人：</w:t>
      </w:r>
      <w:r>
        <w:rPr>
          <w:rFonts w:ascii="宋体" w:hAnsi="宋体"/>
          <w:sz w:val="24"/>
          <w:szCs w:val="24"/>
          <w:highlight w:val="none"/>
          <w:u w:val="single"/>
        </w:rPr>
        <w:t xml:space="preserve">     </w:t>
      </w:r>
      <w:r>
        <w:rPr>
          <w:rFonts w:hint="eastAsia" w:ascii="宋体" w:hAnsi="宋体"/>
          <w:sz w:val="24"/>
          <w:szCs w:val="24"/>
          <w:highlight w:val="none"/>
          <w:u w:val="single"/>
        </w:rPr>
        <w:t xml:space="preserve">           （单位全称）</w:t>
      </w:r>
      <w:r>
        <w:rPr>
          <w:rFonts w:ascii="宋体" w:hAnsi="宋体"/>
          <w:sz w:val="24"/>
          <w:szCs w:val="24"/>
          <w:highlight w:val="none"/>
          <w:u w:val="single"/>
        </w:rPr>
        <w:t xml:space="preserve"> (</w:t>
      </w:r>
      <w:r>
        <w:rPr>
          <w:rFonts w:hint="eastAsia" w:ascii="宋体" w:hAnsi="宋体"/>
          <w:sz w:val="24"/>
          <w:szCs w:val="24"/>
          <w:highlight w:val="none"/>
          <w:u w:val="single"/>
        </w:rPr>
        <w:t>盖章</w:t>
      </w:r>
      <w:r>
        <w:rPr>
          <w:rFonts w:ascii="宋体" w:hAnsi="宋体"/>
          <w:sz w:val="24"/>
          <w:szCs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法定代表人或授权委托人：</w:t>
      </w:r>
      <w:r>
        <w:rPr>
          <w:rFonts w:ascii="宋体" w:hAnsi="宋体"/>
          <w:sz w:val="24"/>
          <w:szCs w:val="24"/>
          <w:highlight w:val="none"/>
          <w:u w:val="singl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u w:val="single"/>
        </w:rPr>
        <w:t>签章</w:t>
      </w:r>
      <w:r>
        <w:rPr>
          <w:rFonts w:ascii="宋体" w:hAnsi="宋体"/>
          <w:sz w:val="24"/>
          <w:szCs w:val="24"/>
          <w:highlight w:val="none"/>
          <w:u w:val="single"/>
        </w:rPr>
        <w:t xml:space="preserve">)         </w:t>
      </w:r>
    </w:p>
    <w:p>
      <w:pPr>
        <w:spacing w:line="360" w:lineRule="auto"/>
        <w:ind w:right="720" w:firstLine="480" w:firstLineChars="200"/>
        <w:rPr>
          <w:rFonts w:ascii="宋体" w:hAnsi="宋体"/>
          <w:sz w:val="24"/>
          <w:szCs w:val="24"/>
          <w:highlight w:val="none"/>
        </w:rPr>
      </w:pPr>
      <w:r>
        <w:rPr>
          <w:rFonts w:hint="eastAsia" w:ascii="宋体" w:hAnsi="宋体"/>
          <w:sz w:val="24"/>
          <w:szCs w:val="24"/>
          <w:highlight w:val="none"/>
        </w:rPr>
        <w:t>日  期：</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p>
      <w:pPr>
        <w:widowControl/>
        <w:spacing w:line="360" w:lineRule="auto"/>
        <w:jc w:val="left"/>
        <w:rPr>
          <w:rFonts w:hint="eastAsia" w:ascii="宋体" w:hAnsi="宋体"/>
          <w:b/>
          <w:sz w:val="30"/>
          <w:szCs w:val="30"/>
          <w:highlight w:val="none"/>
        </w:rPr>
        <w:sectPr>
          <w:pgSz w:w="11906" w:h="16838"/>
          <w:pgMar w:top="1440" w:right="1797" w:bottom="1134" w:left="1797" w:header="851" w:footer="992" w:gutter="0"/>
          <w:cols w:space="425" w:num="1"/>
          <w:docGrid w:linePitch="312" w:charSpace="0"/>
        </w:sectPr>
      </w:pPr>
    </w:p>
    <w:p>
      <w:pPr>
        <w:pStyle w:val="2"/>
        <w:rPr>
          <w:rFonts w:ascii="宋体" w:hAnsi="宋体"/>
          <w:b w:val="0"/>
          <w:sz w:val="28"/>
          <w:szCs w:val="28"/>
          <w:highlight w:val="none"/>
        </w:rPr>
      </w:pPr>
      <w:bookmarkStart w:id="1" w:name="_Toc68189312"/>
      <w:r>
        <w:rPr>
          <w:rFonts w:hint="eastAsia"/>
          <w:highlight w:val="none"/>
        </w:rPr>
        <w:t>十</w:t>
      </w:r>
      <w:r>
        <w:rPr>
          <w:rFonts w:hint="eastAsia"/>
          <w:highlight w:val="none"/>
          <w:lang w:val="en-US" w:eastAsia="zh-CN"/>
        </w:rPr>
        <w:t>三</w:t>
      </w:r>
      <w:r>
        <w:rPr>
          <w:highlight w:val="none"/>
        </w:rPr>
        <w:t>、信誉声明</w:t>
      </w:r>
      <w:bookmarkEnd w:id="1"/>
    </w:p>
    <w:p>
      <w:pPr>
        <w:widowControl/>
        <w:tabs>
          <w:tab w:val="left" w:pos="900"/>
          <w:tab w:val="left" w:pos="1100"/>
        </w:tabs>
        <w:jc w:val="center"/>
        <w:rPr>
          <w:rFonts w:ascii="宋体" w:hAnsi="宋体"/>
          <w:b/>
          <w:sz w:val="28"/>
          <w:szCs w:val="28"/>
          <w:highlight w:val="none"/>
        </w:rPr>
      </w:pPr>
    </w:p>
    <w:p>
      <w:pPr>
        <w:widowControl/>
        <w:tabs>
          <w:tab w:val="left" w:pos="900"/>
          <w:tab w:val="left" w:pos="1100"/>
        </w:tabs>
        <w:jc w:val="center"/>
        <w:rPr>
          <w:b/>
          <w:highlight w:val="none"/>
        </w:rPr>
      </w:pPr>
    </w:p>
    <w:p>
      <w:pPr>
        <w:spacing w:line="360" w:lineRule="auto"/>
        <w:jc w:val="left"/>
        <w:rPr>
          <w:rFonts w:ascii="宋体" w:hAnsi="宋体" w:eastAsia="宋体" w:cs="Times New Roman"/>
          <w:sz w:val="24"/>
          <w:szCs w:val="24"/>
          <w:highlight w:val="none"/>
        </w:rPr>
      </w:pPr>
      <w:r>
        <w:rPr>
          <w:rFonts w:hint="eastAsia"/>
          <w:highlight w:val="none"/>
        </w:rPr>
        <w:t xml:space="preserve">  </w:t>
      </w:r>
      <w:r>
        <w:rPr>
          <w:rFonts w:hint="eastAsia"/>
          <w:sz w:val="24"/>
          <w:szCs w:val="24"/>
          <w:highlight w:val="none"/>
        </w:rPr>
        <w:t>中信建筑设计研究总院有限公司：</w:t>
      </w:r>
    </w:p>
    <w:p>
      <w:pPr>
        <w:rPr>
          <w:highlight w:val="none"/>
        </w:rPr>
      </w:pPr>
    </w:p>
    <w:p>
      <w:pPr>
        <w:rPr>
          <w:highlight w:val="none"/>
        </w:rPr>
      </w:pPr>
    </w:p>
    <w:p>
      <w:pPr>
        <w:spacing w:line="480" w:lineRule="auto"/>
        <w:ind w:firstLine="480" w:firstLineChars="200"/>
        <w:rPr>
          <w:sz w:val="24"/>
          <w:szCs w:val="24"/>
          <w:highlight w:val="none"/>
        </w:rPr>
      </w:pPr>
      <w:r>
        <w:rPr>
          <w:rFonts w:hint="eastAsia"/>
          <w:sz w:val="24"/>
          <w:szCs w:val="24"/>
          <w:highlight w:val="none"/>
        </w:rPr>
        <w:t>我</w:t>
      </w:r>
      <w:r>
        <w:rPr>
          <w:sz w:val="24"/>
          <w:szCs w:val="24"/>
          <w:highlight w:val="none"/>
        </w:rPr>
        <w:t>方在此声明，截</w:t>
      </w:r>
      <w:r>
        <w:rPr>
          <w:rFonts w:hint="eastAsia"/>
          <w:sz w:val="24"/>
          <w:szCs w:val="24"/>
          <w:highlight w:val="none"/>
          <w:lang w:val="en-US" w:eastAsia="zh-CN"/>
        </w:rPr>
        <w:t>至本次</w:t>
      </w:r>
      <w:r>
        <w:rPr>
          <w:rFonts w:hint="eastAsia"/>
          <w:sz w:val="24"/>
          <w:szCs w:val="24"/>
          <w:highlight w:val="none"/>
        </w:rPr>
        <w:t>资格审查申请书的提交</w:t>
      </w:r>
      <w:r>
        <w:rPr>
          <w:sz w:val="24"/>
          <w:szCs w:val="24"/>
          <w:highlight w:val="none"/>
        </w:rPr>
        <w:t>截止时间，我方处于正常的经营状态，不存在</w:t>
      </w:r>
      <w:r>
        <w:rPr>
          <w:rFonts w:hint="eastAsia"/>
          <w:sz w:val="24"/>
          <w:szCs w:val="24"/>
          <w:highlight w:val="none"/>
        </w:rPr>
        <w:t>下列</w:t>
      </w:r>
      <w:r>
        <w:rPr>
          <w:sz w:val="24"/>
          <w:szCs w:val="24"/>
          <w:highlight w:val="none"/>
        </w:rPr>
        <w:t>任何一种情形。</w:t>
      </w:r>
    </w:p>
    <w:p>
      <w:pPr>
        <w:pStyle w:val="7"/>
        <w:numPr>
          <w:ilvl w:val="0"/>
          <w:numId w:val="5"/>
        </w:numPr>
        <w:spacing w:line="480" w:lineRule="auto"/>
        <w:ind w:firstLineChars="0"/>
        <w:rPr>
          <w:sz w:val="24"/>
          <w:szCs w:val="24"/>
          <w:highlight w:val="none"/>
        </w:rPr>
      </w:pPr>
      <w:r>
        <w:rPr>
          <w:rFonts w:hint="eastAsia"/>
          <w:sz w:val="24"/>
          <w:szCs w:val="24"/>
          <w:highlight w:val="none"/>
        </w:rPr>
        <w:t>被依法暂停或取消投标资格；</w:t>
      </w:r>
    </w:p>
    <w:p>
      <w:pPr>
        <w:pStyle w:val="7"/>
        <w:numPr>
          <w:ilvl w:val="0"/>
          <w:numId w:val="5"/>
        </w:numPr>
        <w:spacing w:line="480" w:lineRule="auto"/>
        <w:ind w:firstLineChars="0"/>
        <w:rPr>
          <w:sz w:val="24"/>
          <w:szCs w:val="24"/>
          <w:highlight w:val="none"/>
        </w:rPr>
      </w:pPr>
      <w:r>
        <w:rPr>
          <w:rFonts w:hint="eastAsia"/>
          <w:sz w:val="24"/>
          <w:szCs w:val="24"/>
          <w:highlight w:val="none"/>
        </w:rPr>
        <w:t>被责令停产停业、暂扣或者吊销许可证、暂扣或者吊销执照；</w:t>
      </w:r>
    </w:p>
    <w:p>
      <w:pPr>
        <w:pStyle w:val="7"/>
        <w:numPr>
          <w:ilvl w:val="0"/>
          <w:numId w:val="5"/>
        </w:numPr>
        <w:spacing w:line="480" w:lineRule="auto"/>
        <w:ind w:firstLineChars="0"/>
        <w:rPr>
          <w:sz w:val="24"/>
          <w:szCs w:val="24"/>
          <w:highlight w:val="none"/>
        </w:rPr>
      </w:pPr>
      <w:r>
        <w:rPr>
          <w:rFonts w:hint="eastAsia"/>
          <w:sz w:val="24"/>
          <w:szCs w:val="24"/>
          <w:highlight w:val="none"/>
        </w:rPr>
        <w:t>进入清算程序，或被宣告破产，或其他丧失履约能力的情形；</w:t>
      </w:r>
    </w:p>
    <w:p>
      <w:pPr>
        <w:pStyle w:val="7"/>
        <w:numPr>
          <w:ilvl w:val="0"/>
          <w:numId w:val="5"/>
        </w:numPr>
        <w:spacing w:line="480" w:lineRule="auto"/>
        <w:ind w:firstLineChars="0"/>
        <w:rPr>
          <w:sz w:val="24"/>
          <w:szCs w:val="24"/>
          <w:highlight w:val="none"/>
        </w:rPr>
      </w:pPr>
      <w:r>
        <w:rPr>
          <w:rFonts w:hint="eastAsia"/>
          <w:sz w:val="24"/>
          <w:szCs w:val="24"/>
          <w:highlight w:val="none"/>
        </w:rPr>
        <w:t>近三年在经营活动中有不良经营行为被行政处罚、有较大或以上质量事故、有较大或以上生产安全事故；</w:t>
      </w:r>
    </w:p>
    <w:p>
      <w:pPr>
        <w:pStyle w:val="7"/>
        <w:numPr>
          <w:ilvl w:val="0"/>
          <w:numId w:val="5"/>
        </w:numPr>
        <w:spacing w:line="480" w:lineRule="auto"/>
        <w:ind w:firstLineChars="0"/>
        <w:rPr>
          <w:color w:val="auto"/>
          <w:sz w:val="24"/>
          <w:szCs w:val="24"/>
          <w:highlight w:val="none"/>
        </w:rPr>
      </w:pPr>
      <w:r>
        <w:rPr>
          <w:rFonts w:hint="eastAsia"/>
          <w:sz w:val="24"/>
          <w:szCs w:val="24"/>
          <w:highlight w:val="none"/>
        </w:rPr>
        <w:t>“信用中国”网站（www.creditchina.gov.cn）和“中国政府采购网”（www.ccgp.gov.cn）上被列入失信被执行人、重大税收违法案件当事人名单以及政府采购严重违法失信行为记录名单等不良行为记录，在“全</w:t>
      </w:r>
      <w:r>
        <w:rPr>
          <w:rFonts w:hint="eastAsia"/>
          <w:color w:val="auto"/>
          <w:sz w:val="24"/>
          <w:szCs w:val="24"/>
          <w:highlight w:val="none"/>
        </w:rPr>
        <w:t>国企业信用信息公示系统”（www.gsxt.gov.cn）中被列入经营异常名录。</w:t>
      </w:r>
      <w:r>
        <w:rPr>
          <w:rFonts w:hint="eastAsia"/>
          <w:color w:val="auto"/>
          <w:sz w:val="24"/>
          <w:szCs w:val="24"/>
          <w:highlight w:val="none"/>
          <w:lang w:eastAsia="zh-CN"/>
        </w:rPr>
        <w:t>（</w:t>
      </w:r>
      <w:r>
        <w:rPr>
          <w:rFonts w:hint="eastAsia"/>
          <w:color w:val="auto"/>
          <w:sz w:val="24"/>
          <w:szCs w:val="24"/>
          <w:highlight w:val="none"/>
          <w:lang w:val="en-US" w:eastAsia="zh-CN"/>
        </w:rPr>
        <w:t>后附距申请书递交截止时间前5天内上述网站的查询结果。</w:t>
      </w:r>
      <w:r>
        <w:rPr>
          <w:rFonts w:hint="eastAsia"/>
          <w:color w:val="auto"/>
          <w:sz w:val="24"/>
          <w:szCs w:val="24"/>
          <w:highlight w:val="none"/>
          <w:lang w:eastAsia="zh-CN"/>
        </w:rPr>
        <w:t>）</w:t>
      </w:r>
    </w:p>
    <w:p>
      <w:pPr>
        <w:spacing w:line="480" w:lineRule="auto"/>
        <w:ind w:firstLine="480" w:firstLineChars="200"/>
        <w:rPr>
          <w:rFonts w:ascii="宋体" w:hAnsi="宋体" w:eastAsia="宋体" w:cs="Times New Roman"/>
          <w:sz w:val="24"/>
          <w:szCs w:val="24"/>
          <w:highlight w:val="none"/>
        </w:rPr>
      </w:pPr>
      <w:r>
        <w:rPr>
          <w:rFonts w:hint="eastAsia"/>
          <w:sz w:val="24"/>
          <w:szCs w:val="24"/>
          <w:highlight w:val="none"/>
        </w:rPr>
        <w:t>我</w:t>
      </w:r>
      <w:r>
        <w:rPr>
          <w:sz w:val="24"/>
          <w:szCs w:val="24"/>
          <w:highlight w:val="none"/>
        </w:rPr>
        <w:t>方保证</w:t>
      </w:r>
      <w:r>
        <w:rPr>
          <w:rFonts w:hint="eastAsia"/>
          <w:sz w:val="24"/>
          <w:szCs w:val="24"/>
          <w:highlight w:val="none"/>
        </w:rPr>
        <w:t>上述信息</w:t>
      </w:r>
      <w:r>
        <w:rPr>
          <w:sz w:val="24"/>
          <w:szCs w:val="24"/>
          <w:highlight w:val="none"/>
        </w:rPr>
        <w:t>的真实和准确，并愿意承担</w:t>
      </w:r>
      <w:r>
        <w:rPr>
          <w:rFonts w:hint="eastAsia"/>
          <w:sz w:val="24"/>
          <w:szCs w:val="24"/>
          <w:highlight w:val="none"/>
        </w:rPr>
        <w:t>因</w:t>
      </w:r>
      <w:r>
        <w:rPr>
          <w:sz w:val="24"/>
          <w:szCs w:val="24"/>
          <w:highlight w:val="none"/>
        </w:rPr>
        <w:t>我方就此</w:t>
      </w:r>
      <w:r>
        <w:rPr>
          <w:rFonts w:hint="eastAsia"/>
          <w:sz w:val="24"/>
          <w:szCs w:val="24"/>
          <w:highlight w:val="none"/>
        </w:rPr>
        <w:t>弄虚</w:t>
      </w:r>
      <w:r>
        <w:rPr>
          <w:sz w:val="24"/>
          <w:szCs w:val="24"/>
          <w:highlight w:val="none"/>
        </w:rPr>
        <w:t>作假引起的一切法律后果。</w:t>
      </w:r>
      <w:r>
        <w:rPr>
          <w:rFonts w:hint="eastAsia" w:ascii="宋体" w:hAnsi="宋体" w:eastAsia="宋体" w:cs="Times New Roman"/>
          <w:sz w:val="24"/>
          <w:szCs w:val="24"/>
          <w:highlight w:val="none"/>
        </w:rPr>
        <w:t xml:space="preserve">  </w:t>
      </w:r>
    </w:p>
    <w:p>
      <w:pPr>
        <w:spacing w:line="360" w:lineRule="auto"/>
        <w:ind w:right="480" w:firstLine="480" w:firstLineChars="200"/>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申请人：</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（单位全称）</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盖章</w:t>
      </w:r>
      <w:r>
        <w:rPr>
          <w:rFonts w:ascii="宋体" w:hAnsi="宋体" w:eastAsia="宋体" w:cs="Times New Roman"/>
          <w:sz w:val="24"/>
          <w:szCs w:val="24"/>
          <w:highlight w:val="none"/>
          <w:u w:val="single"/>
        </w:rPr>
        <w:t xml:space="preserve">)         </w:t>
      </w:r>
    </w:p>
    <w:p>
      <w:pPr>
        <w:spacing w:line="360" w:lineRule="auto"/>
        <w:ind w:firstLine="480" w:firstLineChars="200"/>
        <w:jc w:val="right"/>
        <w:rPr>
          <w:rFonts w:ascii="宋体" w:hAnsi="宋体" w:eastAsia="宋体" w:cs="Times New Roman"/>
          <w:sz w:val="24"/>
          <w:szCs w:val="24"/>
          <w:highlight w:val="none"/>
        </w:rPr>
      </w:pPr>
    </w:p>
    <w:p>
      <w:pPr>
        <w:spacing w:line="360" w:lineRule="auto"/>
        <w:ind w:right="480" w:firstLine="480" w:firstLineChars="200"/>
        <w:jc w:val="right"/>
        <w:rPr>
          <w:rFonts w:ascii="宋体" w:hAnsi="宋体" w:eastAsia="宋体" w:cs="Times New Roman"/>
          <w:sz w:val="24"/>
          <w:szCs w:val="24"/>
          <w:highlight w:val="none"/>
        </w:rPr>
      </w:pPr>
      <w:r>
        <w:rPr>
          <w:rFonts w:hint="eastAsia" w:ascii="宋体" w:hAnsi="宋体" w:eastAsia="宋体" w:cs="Times New Roman"/>
          <w:sz w:val="24"/>
          <w:szCs w:val="24"/>
          <w:highlight w:val="none"/>
        </w:rPr>
        <w:t>法定代表人或授权委托人：</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 xml:space="preserve"> </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u w:val="single"/>
        </w:rPr>
        <w:t>签字</w:t>
      </w:r>
      <w:r>
        <w:rPr>
          <w:rFonts w:ascii="宋体" w:hAnsi="宋体" w:eastAsia="宋体" w:cs="Times New Roman"/>
          <w:sz w:val="24"/>
          <w:szCs w:val="24"/>
          <w:highlight w:val="none"/>
          <w:u w:val="single"/>
        </w:rPr>
        <w:t xml:space="preserve">或盖章)          </w:t>
      </w:r>
    </w:p>
    <w:p>
      <w:pPr>
        <w:spacing w:line="360" w:lineRule="auto"/>
        <w:ind w:right="1560" w:firstLine="3120" w:firstLineChars="1300"/>
        <w:rPr>
          <w:rFonts w:ascii="宋体" w:hAnsi="宋体" w:eastAsia="宋体" w:cs="Times New Roman"/>
          <w:sz w:val="24"/>
          <w:szCs w:val="24"/>
          <w:highlight w:val="none"/>
        </w:rPr>
      </w:pPr>
    </w:p>
    <w:p>
      <w:pPr>
        <w:spacing w:line="360" w:lineRule="auto"/>
        <w:ind w:right="1560" w:firstLine="3120" w:firstLineChars="1300"/>
        <w:rPr>
          <w:rFonts w:ascii="宋体" w:hAnsi="宋体" w:eastAsia="宋体" w:cs="Times New Roman"/>
          <w:sz w:val="24"/>
          <w:szCs w:val="24"/>
          <w:highlight w:val="none"/>
        </w:rPr>
      </w:pPr>
      <w:r>
        <w:rPr>
          <w:rFonts w:hint="eastAsia" w:ascii="宋体" w:hAnsi="宋体" w:eastAsia="宋体" w:cs="Times New Roman"/>
          <w:sz w:val="24"/>
          <w:szCs w:val="24"/>
          <w:highlight w:val="none"/>
        </w:rPr>
        <w:t>日  期：</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年</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月</w:t>
      </w:r>
      <w:r>
        <w:rPr>
          <w:rFonts w:ascii="宋体" w:hAnsi="宋体" w:eastAsia="宋体" w:cs="Times New Roman"/>
          <w:sz w:val="24"/>
          <w:szCs w:val="24"/>
          <w:highlight w:val="none"/>
          <w:u w:val="single"/>
        </w:rPr>
        <w:t xml:space="preserve">     </w:t>
      </w:r>
      <w:r>
        <w:rPr>
          <w:rFonts w:hint="eastAsia" w:ascii="宋体" w:hAnsi="宋体" w:eastAsia="宋体" w:cs="Times New Roman"/>
          <w:sz w:val="24"/>
          <w:szCs w:val="24"/>
          <w:highlight w:val="none"/>
        </w:rPr>
        <w:t>日</w:t>
      </w:r>
    </w:p>
    <w:p>
      <w:pPr>
        <w:widowControl/>
        <w:jc w:val="left"/>
        <w:rPr>
          <w:rFonts w:ascii="宋体" w:hAnsi="宋体" w:eastAsia="宋体" w:cs="Times New Roman"/>
          <w:b/>
          <w:sz w:val="30"/>
          <w:szCs w:val="30"/>
          <w:highlight w:val="none"/>
        </w:rPr>
      </w:pPr>
      <w:r>
        <w:rPr>
          <w:rFonts w:ascii="宋体" w:hAnsi="宋体" w:eastAsia="宋体" w:cs="Times New Roman"/>
          <w:b/>
          <w:sz w:val="30"/>
          <w:szCs w:val="30"/>
          <w:highlight w:val="none"/>
        </w:rPr>
        <w:br w:type="page"/>
      </w:r>
    </w:p>
    <w:p>
      <w:pPr>
        <w:spacing w:line="360" w:lineRule="auto"/>
        <w:jc w:val="center"/>
        <w:rPr>
          <w:rFonts w:hint="eastAsia" w:ascii="宋体" w:hAnsi="宋体"/>
          <w:b/>
          <w:sz w:val="30"/>
          <w:szCs w:val="30"/>
          <w:highlight w:val="none"/>
          <w:lang w:val="en-US" w:eastAsia="zh-CN"/>
        </w:rPr>
      </w:pPr>
      <w:r>
        <w:rPr>
          <w:rFonts w:hint="eastAsia" w:ascii="宋体" w:hAnsi="宋体"/>
          <w:b/>
          <w:sz w:val="30"/>
          <w:szCs w:val="30"/>
          <w:highlight w:val="none"/>
          <w:lang w:val="en-US" w:eastAsia="zh-CN"/>
        </w:rPr>
        <w:t>十四、服务承诺</w:t>
      </w:r>
    </w:p>
    <w:p>
      <w:pPr>
        <w:spacing w:line="360" w:lineRule="auto"/>
        <w:jc w:val="center"/>
        <w:rPr>
          <w:rFonts w:ascii="宋体" w:hAnsi="宋体"/>
          <w:b/>
          <w:sz w:val="30"/>
          <w:szCs w:val="30"/>
          <w:highlight w:val="none"/>
        </w:rPr>
      </w:pPr>
    </w:p>
    <w:p>
      <w:pPr>
        <w:spacing w:line="360" w:lineRule="auto"/>
        <w:jc w:val="center"/>
        <w:rPr>
          <w:rFonts w:ascii="宋体" w:hAnsi="宋体"/>
          <w:sz w:val="24"/>
          <w:szCs w:val="24"/>
          <w:highlight w:val="none"/>
        </w:rPr>
      </w:pPr>
      <w:r>
        <w:rPr>
          <w:rFonts w:hint="eastAsia" w:ascii="宋体" w:hAnsi="宋体"/>
          <w:sz w:val="24"/>
          <w:szCs w:val="24"/>
          <w:highlight w:val="none"/>
        </w:rPr>
        <w:t>（格式自拟）</w:t>
      </w:r>
    </w:p>
    <w:p>
      <w:pPr>
        <w:spacing w:line="360" w:lineRule="auto"/>
        <w:jc w:val="center"/>
        <w:rPr>
          <w:rFonts w:ascii="宋体" w:hAnsi="宋体"/>
          <w:sz w:val="24"/>
          <w:szCs w:val="24"/>
          <w:highlight w:val="none"/>
        </w:rPr>
      </w:pPr>
    </w:p>
    <w:p>
      <w:pPr>
        <w:spacing w:line="360" w:lineRule="auto"/>
        <w:jc w:val="center"/>
        <w:rPr>
          <w:rFonts w:ascii="宋体" w:hAnsi="宋体"/>
          <w:sz w:val="24"/>
          <w:szCs w:val="24"/>
          <w:highlight w:val="none"/>
        </w:rPr>
      </w:pPr>
    </w:p>
    <w:p>
      <w:pPr>
        <w:spacing w:line="360" w:lineRule="auto"/>
        <w:jc w:val="center"/>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left"/>
        <w:rPr>
          <w:rFonts w:ascii="宋体" w:hAnsi="宋体"/>
          <w:sz w:val="24"/>
          <w:szCs w:val="24"/>
          <w:highlight w:val="none"/>
        </w:rPr>
      </w:pPr>
    </w:p>
    <w:p>
      <w:pPr>
        <w:spacing w:line="360" w:lineRule="auto"/>
        <w:jc w:val="center"/>
        <w:rPr>
          <w:rFonts w:ascii="宋体" w:hAnsi="宋体"/>
          <w:b/>
          <w:sz w:val="30"/>
          <w:szCs w:val="30"/>
          <w:highlight w:val="none"/>
        </w:rPr>
        <w:sectPr>
          <w:pgSz w:w="11906" w:h="16838"/>
          <w:pgMar w:top="1440" w:right="1797" w:bottom="1134" w:left="1797" w:header="851" w:footer="992" w:gutter="0"/>
          <w:cols w:space="425" w:num="1"/>
          <w:docGrid w:linePitch="312" w:charSpace="0"/>
        </w:sectPr>
      </w:pPr>
    </w:p>
    <w:p>
      <w:pPr>
        <w:spacing w:line="360" w:lineRule="auto"/>
        <w:jc w:val="center"/>
        <w:rPr>
          <w:rFonts w:ascii="宋体" w:hAnsi="宋体"/>
          <w:b/>
          <w:sz w:val="30"/>
          <w:szCs w:val="30"/>
          <w:highlight w:val="none"/>
        </w:rPr>
      </w:pPr>
      <w:r>
        <w:rPr>
          <w:rFonts w:hint="eastAsia" w:ascii="宋体" w:hAnsi="宋体"/>
          <w:b/>
          <w:sz w:val="30"/>
          <w:szCs w:val="30"/>
          <w:highlight w:val="none"/>
        </w:rPr>
        <w:t>十</w:t>
      </w:r>
      <w:r>
        <w:rPr>
          <w:rFonts w:hint="eastAsia" w:ascii="宋体" w:hAnsi="宋体"/>
          <w:b/>
          <w:sz w:val="30"/>
          <w:szCs w:val="30"/>
          <w:highlight w:val="none"/>
          <w:lang w:val="en-US" w:eastAsia="zh-CN"/>
        </w:rPr>
        <w:t>五</w:t>
      </w:r>
      <w:r>
        <w:rPr>
          <w:rFonts w:hint="eastAsia" w:ascii="宋体" w:hAnsi="宋体"/>
          <w:b/>
          <w:sz w:val="30"/>
          <w:szCs w:val="30"/>
          <w:highlight w:val="none"/>
        </w:rPr>
        <w:t>、申请人认为需要补充说明的内容</w:t>
      </w:r>
    </w:p>
    <w:p>
      <w:pPr>
        <w:spacing w:line="360" w:lineRule="auto"/>
        <w:jc w:val="center"/>
        <w:rPr>
          <w:rFonts w:ascii="宋体" w:hAnsi="宋体"/>
          <w:b/>
          <w:sz w:val="30"/>
          <w:szCs w:val="30"/>
          <w:highlight w:val="none"/>
        </w:rPr>
      </w:pPr>
    </w:p>
    <w:p>
      <w:pPr>
        <w:spacing w:line="360" w:lineRule="auto"/>
        <w:jc w:val="left"/>
        <w:rPr>
          <w:rFonts w:ascii="宋体" w:hAnsi="宋体"/>
          <w:sz w:val="24"/>
          <w:szCs w:val="24"/>
          <w:highlight w:val="none"/>
        </w:rPr>
      </w:pPr>
      <w:r>
        <w:rPr>
          <w:rFonts w:hint="eastAsia" w:ascii="宋体" w:hAnsi="宋体"/>
          <w:sz w:val="24"/>
          <w:szCs w:val="24"/>
          <w:highlight w:val="none"/>
        </w:rPr>
        <w:t>（如：金融机构出具的资信证明或建设行政主管单位、勘察设计协会出具的诚信单位证明、代理产品制造商的产品代理证明或授权证明等）</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2">
    <w:panose1 w:val="05020102010507070707"/>
    <w:charset w:val="02"/>
    <w:family w:val="modern"/>
    <w:pitch w:val="default"/>
    <w:sig w:usb0="00000000" w:usb1="00000000" w:usb2="00000000" w:usb3="00000000" w:csb0="8000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Wingdings 2">
    <w:panose1 w:val="05020102010507070707"/>
    <w:charset w:val="02"/>
    <w:family w:val="swiss"/>
    <w:pitch w:val="default"/>
    <w:sig w:usb0="00000000" w:usb1="00000000" w:usb2="00000000" w:usb3="00000000" w:csb0="80000000"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roman"/>
    <w:pitch w:val="default"/>
    <w:sig w:usb0="E4002EFF" w:usb1="C000247B" w:usb2="00000009" w:usb3="00000000" w:csb0="200001FF" w:csb1="00000000"/>
  </w:font>
  <w:font w:name="Calibri Light">
    <w:panose1 w:val="020F0302020204030204"/>
    <w:charset w:val="00"/>
    <w:family w:val="modern"/>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Light">
    <w:panose1 w:val="020F0302020204030204"/>
    <w:charset w:val="00"/>
    <w:family w:val="decorative"/>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808444">
    <w:nsid w:val="0C7229FC"/>
    <w:multiLevelType w:val="multilevel"/>
    <w:tmpl w:val="0C7229FC"/>
    <w:lvl w:ilvl="0" w:tentative="1">
      <w:start w:val="1"/>
      <w:numFmt w:val="decimal"/>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664979015">
    <w:nsid w:val="633D9047"/>
    <w:multiLevelType w:val="singleLevel"/>
    <w:tmpl w:val="633D9047"/>
    <w:lvl w:ilvl="0" w:tentative="1">
      <w:start w:val="12"/>
      <w:numFmt w:val="chineseCounting"/>
      <w:suff w:val="nothing"/>
      <w:lvlText w:val="%1、"/>
      <w:lvlJc w:val="left"/>
    </w:lvl>
  </w:abstractNum>
  <w:abstractNum w:abstractNumId="1666091644">
    <w:nsid w:val="634E8A7C"/>
    <w:multiLevelType w:val="singleLevel"/>
    <w:tmpl w:val="634E8A7C"/>
    <w:lvl w:ilvl="0" w:tentative="1">
      <w:start w:val="1"/>
      <w:numFmt w:val="decimal"/>
      <w:suff w:val="nothing"/>
      <w:lvlText w:val="%1、"/>
      <w:lvlJc w:val="left"/>
    </w:lvl>
  </w:abstractNum>
  <w:abstractNum w:abstractNumId="224569741">
    <w:nsid w:val="0D62A98D"/>
    <w:multiLevelType w:val="singleLevel"/>
    <w:tmpl w:val="0D62A98D"/>
    <w:lvl w:ilvl="0" w:tentative="1">
      <w:start w:val="3"/>
      <w:numFmt w:val="decimal"/>
      <w:suff w:val="nothing"/>
      <w:lvlText w:val="（%1）"/>
      <w:lvlJc w:val="left"/>
    </w:lvl>
  </w:abstractNum>
  <w:abstractNum w:abstractNumId="4076932794">
    <w:nsid w:val="F3010EBA"/>
    <w:multiLevelType w:val="singleLevel"/>
    <w:tmpl w:val="F3010EBA"/>
    <w:lvl w:ilvl="0" w:tentative="1">
      <w:start w:val="3"/>
      <w:numFmt w:val="decimal"/>
      <w:suff w:val="nothing"/>
      <w:lvlText w:val="（%1）"/>
      <w:lvlJc w:val="left"/>
    </w:lvl>
  </w:abstractNum>
  <w:num w:numId="1">
    <w:abstractNumId w:val="224569741"/>
  </w:num>
  <w:num w:numId="2">
    <w:abstractNumId w:val="4076932794"/>
  </w:num>
  <w:num w:numId="3">
    <w:abstractNumId w:val="1666091644"/>
  </w:num>
  <w:num w:numId="4">
    <w:abstractNumId w:val="1664979015"/>
  </w:num>
  <w:num w:numId="5">
    <w:abstractNumId w:val="208808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62994"/>
    <w:rsid w:val="05762994"/>
    <w:rsid w:val="125D6143"/>
    <w:rsid w:val="748257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adjustRightInd w:val="0"/>
      <w:spacing w:before="240" w:after="60" w:line="360" w:lineRule="atLeast"/>
      <w:jc w:val="center"/>
      <w:textAlignment w:val="baseline"/>
      <w:outlineLvl w:val="0"/>
    </w:pPr>
    <w:rPr>
      <w:rFonts w:ascii="Calibri Light" w:hAnsi="Calibri Light" w:cs="Times New Roman"/>
      <w:b/>
      <w:bCs/>
      <w:sz w:val="32"/>
      <w:szCs w:val="32"/>
    </w:rPr>
  </w:style>
  <w:style w:type="character" w:styleId="4">
    <w:name w:val="Hyperlink"/>
    <w:basedOn w:val="3"/>
    <w:uiPriority w:val="0"/>
    <w:rPr>
      <w:color w:val="0000FF"/>
      <w:u w:val="single"/>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CADI</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2022-10-21T00:45:00Z</dcterms:created>
  <dc:creator>ZhangWJ1</dc:creator>
  <cp:lastModifiedBy>ZhangWJ1</cp:lastModifiedBy>
  <dcterms:modified xsi:type="dcterms:W3CDTF">2022-10-21T03:18:13Z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